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637211" w:rsidTr="00637211">
        <w:trPr>
          <w:trHeight w:val="558"/>
        </w:trPr>
        <w:tc>
          <w:tcPr>
            <w:tcW w:w="9571" w:type="dxa"/>
            <w:hideMark/>
          </w:tcPr>
          <w:p w:rsidR="00637211" w:rsidRDefault="00637211" w:rsidP="00BE240F">
            <w:pPr>
              <w:tabs>
                <w:tab w:val="center" w:pos="4677"/>
                <w:tab w:val="left" w:pos="7420"/>
              </w:tabs>
              <w:jc w:val="right"/>
              <w:rPr>
                <w:sz w:val="28"/>
                <w:szCs w:val="28"/>
              </w:rPr>
            </w:pPr>
          </w:p>
        </w:tc>
      </w:tr>
      <w:tr w:rsidR="00637211" w:rsidTr="00637211">
        <w:trPr>
          <w:trHeight w:val="429"/>
        </w:trPr>
        <w:tc>
          <w:tcPr>
            <w:tcW w:w="9571" w:type="dxa"/>
            <w:hideMark/>
          </w:tcPr>
          <w:p w:rsidR="00637211" w:rsidRDefault="00637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</w:tc>
      </w:tr>
      <w:tr w:rsidR="00637211" w:rsidTr="00637211">
        <w:trPr>
          <w:trHeight w:val="561"/>
        </w:trPr>
        <w:tc>
          <w:tcPr>
            <w:tcW w:w="9571" w:type="dxa"/>
            <w:hideMark/>
          </w:tcPr>
          <w:p w:rsidR="00637211" w:rsidRDefault="0063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муниципального района «Могойтуйский район» 4 созыва</w:t>
            </w:r>
          </w:p>
        </w:tc>
      </w:tr>
      <w:tr w:rsidR="00637211" w:rsidTr="00637211">
        <w:trPr>
          <w:trHeight w:val="550"/>
        </w:trPr>
        <w:tc>
          <w:tcPr>
            <w:tcW w:w="9571" w:type="dxa"/>
            <w:hideMark/>
          </w:tcPr>
          <w:p w:rsidR="00637211" w:rsidRDefault="0063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РЕШЕНИЕ </w:t>
            </w:r>
          </w:p>
        </w:tc>
      </w:tr>
      <w:tr w:rsidR="00637211" w:rsidTr="00637211">
        <w:tc>
          <w:tcPr>
            <w:tcW w:w="9571" w:type="dxa"/>
            <w:hideMark/>
          </w:tcPr>
          <w:p w:rsidR="00637211" w:rsidRPr="00FC2BA5" w:rsidRDefault="00F6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марта </w:t>
            </w:r>
            <w:r w:rsidR="00FC2BA5" w:rsidRPr="00FC2BA5">
              <w:rPr>
                <w:sz w:val="28"/>
                <w:szCs w:val="28"/>
              </w:rPr>
              <w:t>2023 года</w:t>
            </w:r>
            <w:r w:rsidR="00637211" w:rsidRPr="00FC2BA5">
              <w:rPr>
                <w:sz w:val="28"/>
                <w:szCs w:val="28"/>
              </w:rPr>
              <w:t xml:space="preserve">                                                             </w:t>
            </w:r>
            <w:r w:rsidR="00FC2BA5">
              <w:rPr>
                <w:sz w:val="28"/>
                <w:szCs w:val="28"/>
              </w:rPr>
              <w:t xml:space="preserve">                      №</w:t>
            </w:r>
            <w:r>
              <w:rPr>
                <w:sz w:val="28"/>
                <w:szCs w:val="28"/>
              </w:rPr>
              <w:t>30-108</w:t>
            </w:r>
          </w:p>
        </w:tc>
      </w:tr>
      <w:tr w:rsidR="00637211" w:rsidTr="00637211">
        <w:tc>
          <w:tcPr>
            <w:tcW w:w="9571" w:type="dxa"/>
            <w:hideMark/>
          </w:tcPr>
          <w:p w:rsidR="00637211" w:rsidRDefault="006372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Могойтуй</w:t>
            </w:r>
          </w:p>
        </w:tc>
      </w:tr>
    </w:tbl>
    <w:p w:rsidR="0052081F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p w:rsidR="00637211" w:rsidRDefault="00637211" w:rsidP="000F1033">
      <w:pPr>
        <w:suppressAutoHyphens/>
        <w:ind w:firstLine="709"/>
        <w:jc w:val="both"/>
        <w:rPr>
          <w:rFonts w:ascii="Arial" w:hAnsi="Arial" w:cs="Arial"/>
        </w:rPr>
      </w:pPr>
    </w:p>
    <w:p w:rsidR="00637211" w:rsidRDefault="00637211" w:rsidP="00637211">
      <w:pPr>
        <w:suppressAutoHyphens/>
        <w:ind w:firstLine="709"/>
        <w:jc w:val="center"/>
        <w:rPr>
          <w:b/>
          <w:sz w:val="28"/>
          <w:szCs w:val="28"/>
        </w:rPr>
      </w:pPr>
      <w:r w:rsidRPr="00637211">
        <w:rPr>
          <w:b/>
          <w:sz w:val="28"/>
          <w:szCs w:val="28"/>
        </w:rPr>
        <w:t>О ежегодном отчете Главы муниципального района «Могойтуйский район» о результатах его деятельности, деятельности администрации муниципального района «Могойтуйский район» в том числе о решении вопросов, поставленных Советом муниципального района «Могойтуйский район»</w:t>
      </w:r>
      <w:r>
        <w:rPr>
          <w:b/>
          <w:sz w:val="28"/>
          <w:szCs w:val="28"/>
        </w:rPr>
        <w:t>.</w:t>
      </w:r>
    </w:p>
    <w:p w:rsidR="00637211" w:rsidRDefault="00637211" w:rsidP="00637211">
      <w:pPr>
        <w:suppressAutoHyphens/>
        <w:ind w:firstLine="709"/>
        <w:jc w:val="center"/>
        <w:rPr>
          <w:b/>
          <w:sz w:val="28"/>
          <w:szCs w:val="28"/>
        </w:rPr>
      </w:pPr>
    </w:p>
    <w:p w:rsidR="00637211" w:rsidRDefault="00637211" w:rsidP="00637211">
      <w:pPr>
        <w:suppressAutoHyphens/>
        <w:ind w:firstLine="709"/>
        <w:jc w:val="center"/>
        <w:rPr>
          <w:b/>
          <w:sz w:val="28"/>
          <w:szCs w:val="28"/>
        </w:rPr>
      </w:pPr>
    </w:p>
    <w:p w:rsidR="00637211" w:rsidRPr="00C44CEA" w:rsidRDefault="00637211" w:rsidP="00637211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E1219F">
        <w:rPr>
          <w:sz w:val="28"/>
          <w:szCs w:val="28"/>
        </w:rPr>
        <w:t>В соответствии с пунктом 9 части 10, частью 11</w:t>
      </w:r>
      <w:r w:rsidRPr="00E1219F">
        <w:rPr>
          <w:sz w:val="28"/>
          <w:szCs w:val="28"/>
          <w:vertAlign w:val="superscript"/>
        </w:rPr>
        <w:t>1</w:t>
      </w:r>
      <w:r w:rsidRPr="00E1219F">
        <w:rPr>
          <w:sz w:val="28"/>
          <w:szCs w:val="28"/>
        </w:rPr>
        <w:t xml:space="preserve"> статьи 35, частями 5, 5</w:t>
      </w:r>
      <w:r w:rsidRPr="00E1219F">
        <w:rPr>
          <w:sz w:val="28"/>
          <w:szCs w:val="28"/>
          <w:vertAlign w:val="superscript"/>
        </w:rPr>
        <w:t>1</w:t>
      </w:r>
      <w:r w:rsidRPr="00E1219F">
        <w:rPr>
          <w:sz w:val="28"/>
          <w:szCs w:val="28"/>
        </w:rPr>
        <w:t xml:space="preserve"> статьи 36, пунктом 2 части 6</w:t>
      </w:r>
      <w:r w:rsidRPr="00E1219F">
        <w:rPr>
          <w:sz w:val="28"/>
          <w:szCs w:val="28"/>
          <w:vertAlign w:val="superscript"/>
        </w:rPr>
        <w:t>1</w:t>
      </w:r>
      <w:r w:rsidRPr="00E1219F">
        <w:rPr>
          <w:sz w:val="28"/>
          <w:szCs w:val="28"/>
        </w:rPr>
        <w:t xml:space="preserve"> статьи 37 Федерального закона от 6 октября 2003 года № 131-ФЗ «Об общих принципах организации местного самоуправления в Ро</w:t>
      </w:r>
      <w:r>
        <w:rPr>
          <w:sz w:val="28"/>
          <w:szCs w:val="28"/>
        </w:rPr>
        <w:t>ссийской Федерации», статьей 24</w:t>
      </w:r>
      <w:r w:rsidRPr="00E1219F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муниципального района «Могойтуйский район»</w:t>
      </w:r>
      <w:r w:rsidRPr="00E1219F">
        <w:rPr>
          <w:sz w:val="28"/>
          <w:szCs w:val="28"/>
        </w:rPr>
        <w:t xml:space="preserve">, Совет </w:t>
      </w:r>
      <w:r w:rsidRPr="00C44CEA">
        <w:rPr>
          <w:sz w:val="28"/>
          <w:szCs w:val="28"/>
        </w:rPr>
        <w:t>муниципального района «Могойтуйский район»</w:t>
      </w:r>
      <w:r>
        <w:rPr>
          <w:sz w:val="28"/>
          <w:szCs w:val="28"/>
        </w:rPr>
        <w:t xml:space="preserve">, решением Совета </w:t>
      </w:r>
      <w:r w:rsidRPr="00637211">
        <w:rPr>
          <w:sz w:val="28"/>
          <w:szCs w:val="28"/>
        </w:rPr>
        <w:t>30 марта 2021 года №8-27</w:t>
      </w:r>
      <w:r>
        <w:rPr>
          <w:b/>
        </w:rPr>
        <w:t xml:space="preserve"> </w:t>
      </w:r>
      <w:r w:rsidRPr="00637211">
        <w:rPr>
          <w:sz w:val="28"/>
          <w:szCs w:val="28"/>
        </w:rPr>
        <w:t>Совет муниципального</w:t>
      </w:r>
      <w:proofErr w:type="gramEnd"/>
      <w:r w:rsidRPr="00637211">
        <w:rPr>
          <w:sz w:val="28"/>
          <w:szCs w:val="28"/>
        </w:rPr>
        <w:t xml:space="preserve"> района «Могойтуйский район»</w:t>
      </w:r>
      <w:r>
        <w:rPr>
          <w:sz w:val="28"/>
          <w:szCs w:val="28"/>
        </w:rPr>
        <w:t xml:space="preserve"> </w:t>
      </w:r>
      <w:r w:rsidRPr="00637211">
        <w:rPr>
          <w:sz w:val="28"/>
          <w:szCs w:val="28"/>
        </w:rPr>
        <w:t>решил</w:t>
      </w:r>
      <w:r w:rsidRPr="00C44CEA">
        <w:rPr>
          <w:sz w:val="28"/>
          <w:szCs w:val="28"/>
        </w:rPr>
        <w:t>:</w:t>
      </w:r>
    </w:p>
    <w:p w:rsidR="00637211" w:rsidRDefault="00637211" w:rsidP="00637211">
      <w:pPr>
        <w:suppressAutoHyphens/>
        <w:ind w:firstLine="709"/>
        <w:jc w:val="both"/>
        <w:rPr>
          <w:sz w:val="28"/>
          <w:szCs w:val="28"/>
        </w:rPr>
      </w:pPr>
    </w:p>
    <w:p w:rsidR="00935711" w:rsidRPr="00E1219F" w:rsidRDefault="00935711" w:rsidP="00935711">
      <w:pPr>
        <w:suppressAutoHyphens/>
        <w:ind w:firstLine="709"/>
        <w:jc w:val="both"/>
        <w:rPr>
          <w:sz w:val="28"/>
          <w:szCs w:val="28"/>
        </w:rPr>
      </w:pPr>
    </w:p>
    <w:p w:rsidR="00935711" w:rsidRPr="00E1219F" w:rsidRDefault="00935711" w:rsidP="00935711">
      <w:pPr>
        <w:suppressAutoHyphens/>
        <w:ind w:firstLine="709"/>
        <w:jc w:val="both"/>
        <w:rPr>
          <w:iCs/>
          <w:sz w:val="28"/>
          <w:szCs w:val="28"/>
        </w:rPr>
      </w:pPr>
      <w:r w:rsidRPr="00E1219F">
        <w:rPr>
          <w:sz w:val="28"/>
          <w:szCs w:val="28"/>
        </w:rPr>
        <w:t>1.</w:t>
      </w:r>
      <w:r>
        <w:rPr>
          <w:sz w:val="28"/>
          <w:szCs w:val="28"/>
        </w:rPr>
        <w:t xml:space="preserve"> Считать удовлетворительным отчет Главы муниципального района «Могойтуйский район»</w:t>
      </w:r>
      <w:r w:rsidR="001D0483">
        <w:rPr>
          <w:sz w:val="28"/>
          <w:szCs w:val="28"/>
        </w:rPr>
        <w:t xml:space="preserve"> за 2022 год</w:t>
      </w:r>
      <w:r>
        <w:rPr>
          <w:sz w:val="28"/>
          <w:szCs w:val="28"/>
        </w:rPr>
        <w:t>.</w:t>
      </w:r>
    </w:p>
    <w:p w:rsidR="00935711" w:rsidRPr="004F72A9" w:rsidRDefault="00935711" w:rsidP="00935711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1219F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«Могойтуйский район».</w:t>
      </w:r>
    </w:p>
    <w:p w:rsidR="00935711" w:rsidRPr="004F72A9" w:rsidRDefault="00935711" w:rsidP="00935711">
      <w:pPr>
        <w:pStyle w:val="ConsNormal"/>
        <w:widowControl/>
        <w:suppressAutoHyphens/>
        <w:ind w:righ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1219F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7211" w:rsidRDefault="00637211" w:rsidP="00637211">
      <w:pPr>
        <w:suppressAutoHyphens/>
        <w:ind w:firstLine="709"/>
        <w:jc w:val="both"/>
        <w:rPr>
          <w:sz w:val="28"/>
          <w:szCs w:val="28"/>
        </w:rPr>
      </w:pPr>
    </w:p>
    <w:p w:rsidR="00637211" w:rsidRDefault="00637211" w:rsidP="00637211">
      <w:pPr>
        <w:suppressAutoHyphens/>
        <w:ind w:firstLine="709"/>
        <w:jc w:val="both"/>
        <w:rPr>
          <w:sz w:val="28"/>
          <w:szCs w:val="28"/>
        </w:rPr>
      </w:pPr>
    </w:p>
    <w:p w:rsidR="00FC2BA5" w:rsidRDefault="00FC2BA5" w:rsidP="00637211">
      <w:pPr>
        <w:suppressAutoHyphens/>
        <w:ind w:firstLine="709"/>
        <w:jc w:val="both"/>
        <w:rPr>
          <w:sz w:val="28"/>
          <w:szCs w:val="28"/>
        </w:rPr>
      </w:pPr>
    </w:p>
    <w:p w:rsidR="00637211" w:rsidRDefault="00637211" w:rsidP="00637211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                     </w:t>
      </w:r>
      <w:proofErr w:type="spellStart"/>
      <w:r>
        <w:rPr>
          <w:sz w:val="28"/>
          <w:szCs w:val="28"/>
        </w:rPr>
        <w:t>А.Д.Будаев</w:t>
      </w:r>
      <w:proofErr w:type="spellEnd"/>
    </w:p>
    <w:p w:rsidR="00637211" w:rsidRDefault="0063721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7211" w:rsidRDefault="00637211" w:rsidP="0063721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637211" w:rsidRDefault="00EE4539" w:rsidP="00637211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637211">
        <w:rPr>
          <w:sz w:val="28"/>
          <w:szCs w:val="28"/>
        </w:rPr>
        <w:t xml:space="preserve"> решению Совета МР </w:t>
      </w:r>
    </w:p>
    <w:p w:rsidR="00637211" w:rsidRDefault="00637211" w:rsidP="00637211">
      <w:pPr>
        <w:rPr>
          <w:sz w:val="28"/>
          <w:szCs w:val="28"/>
        </w:rPr>
      </w:pPr>
      <w:r>
        <w:rPr>
          <w:sz w:val="28"/>
          <w:szCs w:val="28"/>
        </w:rPr>
        <w:t>«Могойтуйский район»</w:t>
      </w:r>
    </w:p>
    <w:p w:rsidR="00637211" w:rsidRDefault="00EE4539" w:rsidP="00637211">
      <w:pPr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т 28.03.2023 №30-108</w:t>
      </w:r>
    </w:p>
    <w:p w:rsidR="00637211" w:rsidRDefault="00637211" w:rsidP="00637211">
      <w:pPr>
        <w:jc w:val="center"/>
        <w:rPr>
          <w:sz w:val="28"/>
          <w:szCs w:val="28"/>
        </w:rPr>
      </w:pPr>
    </w:p>
    <w:p w:rsidR="00637211" w:rsidRDefault="00637211" w:rsidP="00637211">
      <w:pPr>
        <w:jc w:val="center"/>
        <w:rPr>
          <w:sz w:val="28"/>
          <w:szCs w:val="28"/>
        </w:rPr>
      </w:pPr>
    </w:p>
    <w:p w:rsidR="00637211" w:rsidRPr="008D3FCB" w:rsidRDefault="00637211" w:rsidP="00637211">
      <w:pPr>
        <w:jc w:val="center"/>
        <w:rPr>
          <w:sz w:val="28"/>
          <w:szCs w:val="28"/>
        </w:rPr>
      </w:pPr>
      <w:r w:rsidRPr="008D3FCB">
        <w:rPr>
          <w:sz w:val="28"/>
          <w:szCs w:val="28"/>
        </w:rPr>
        <w:t>Уважаемые участники совещания!</w:t>
      </w:r>
    </w:p>
    <w:p w:rsidR="00637211" w:rsidRPr="008D3FCB" w:rsidRDefault="00637211" w:rsidP="00637211">
      <w:pPr>
        <w:jc w:val="center"/>
        <w:rPr>
          <w:sz w:val="28"/>
          <w:szCs w:val="28"/>
        </w:rPr>
      </w:pPr>
    </w:p>
    <w:p w:rsidR="00637211" w:rsidRPr="008D3FCB" w:rsidRDefault="00637211" w:rsidP="00637211">
      <w:pPr>
        <w:pStyle w:val="a7"/>
        <w:tabs>
          <w:tab w:val="left" w:pos="720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8D3FCB">
        <w:rPr>
          <w:sz w:val="28"/>
          <w:szCs w:val="28"/>
        </w:rPr>
        <w:t>В своих выступлениях заместители главы района представили вашему вниманию детальные отчеты по своим курируемым направлениям, я же очень кратко остановлюсь на основных моментах, которые, несмотря на все трудности, нам удалось достигнуть,</w:t>
      </w:r>
      <w:r>
        <w:rPr>
          <w:sz w:val="28"/>
          <w:szCs w:val="28"/>
        </w:rPr>
        <w:t xml:space="preserve"> </w:t>
      </w:r>
      <w:r w:rsidRPr="008D3FCB">
        <w:rPr>
          <w:sz w:val="28"/>
          <w:szCs w:val="28"/>
        </w:rPr>
        <w:t xml:space="preserve">а также на проблемах, с которыми пришлось столкнуться. </w:t>
      </w:r>
    </w:p>
    <w:p w:rsidR="00637211" w:rsidRPr="008D3FCB" w:rsidRDefault="00637211" w:rsidP="00637211">
      <w:pPr>
        <w:pStyle w:val="a7"/>
        <w:tabs>
          <w:tab w:val="left" w:pos="720"/>
        </w:tabs>
        <w:spacing w:after="0" w:line="360" w:lineRule="auto"/>
        <w:ind w:firstLine="720"/>
        <w:jc w:val="both"/>
        <w:rPr>
          <w:b/>
          <w:sz w:val="28"/>
          <w:szCs w:val="28"/>
        </w:rPr>
      </w:pPr>
      <w:r w:rsidRPr="008D3FCB">
        <w:rPr>
          <w:sz w:val="28"/>
          <w:szCs w:val="28"/>
        </w:rPr>
        <w:t>После нескольких лет пандемии</w:t>
      </w:r>
      <w:r>
        <w:rPr>
          <w:sz w:val="28"/>
          <w:szCs w:val="28"/>
        </w:rPr>
        <w:t xml:space="preserve"> </w:t>
      </w:r>
      <w:r w:rsidRPr="008D3FCB">
        <w:rPr>
          <w:sz w:val="28"/>
          <w:szCs w:val="28"/>
        </w:rPr>
        <w:t>в селах возобновились традиционные сходы граждан. На прошлой неделе во всех 15 муниципальных образованиях района о проделанной работе перед земляками отчитались главы поселений.</w:t>
      </w:r>
    </w:p>
    <w:p w:rsidR="00637211" w:rsidRPr="00904CE6" w:rsidRDefault="00637211" w:rsidP="00637211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D3FCB">
        <w:rPr>
          <w:color w:val="000000"/>
          <w:sz w:val="28"/>
          <w:szCs w:val="28"/>
        </w:rPr>
        <w:t>Подводя итоги уходящего года, нужно отметить, что большинство намеченных задач выполнены. Наша</w:t>
      </w:r>
      <w:r w:rsidRPr="008D3FCB">
        <w:rPr>
          <w:iCs/>
          <w:sz w:val="28"/>
          <w:szCs w:val="28"/>
        </w:rPr>
        <w:t xml:space="preserve"> работа по-прежнему была направлена на повышение уровня и качества</w:t>
      </w:r>
      <w:r>
        <w:rPr>
          <w:iCs/>
          <w:sz w:val="28"/>
          <w:szCs w:val="28"/>
        </w:rPr>
        <w:t xml:space="preserve"> </w:t>
      </w:r>
      <w:r w:rsidRPr="008D3FCB">
        <w:rPr>
          <w:iCs/>
          <w:sz w:val="28"/>
          <w:szCs w:val="28"/>
        </w:rPr>
        <w:t>жизни населения района.</w:t>
      </w:r>
    </w:p>
    <w:p w:rsidR="00637211" w:rsidRDefault="00637211" w:rsidP="00637211">
      <w:pPr>
        <w:spacing w:line="360" w:lineRule="auto"/>
        <w:ind w:firstLine="708"/>
        <w:jc w:val="both"/>
        <w:rPr>
          <w:sz w:val="28"/>
          <w:szCs w:val="28"/>
        </w:rPr>
      </w:pPr>
      <w:r w:rsidRPr="008D3FCB">
        <w:rPr>
          <w:b/>
          <w:sz w:val="28"/>
          <w:szCs w:val="28"/>
        </w:rPr>
        <w:t>В рамках реализации государственных программ федерального и регионального уровня, национальных проектов,</w:t>
      </w:r>
      <w:r w:rsidRPr="008D3F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района </w:t>
      </w:r>
      <w:r w:rsidRPr="008D3FCB">
        <w:rPr>
          <w:sz w:val="28"/>
          <w:szCs w:val="28"/>
        </w:rPr>
        <w:t xml:space="preserve">реализовано 15 мероприятий на общую сумму более 130 </w:t>
      </w:r>
      <w:proofErr w:type="spellStart"/>
      <w:r w:rsidRPr="008D3FCB">
        <w:rPr>
          <w:sz w:val="28"/>
          <w:szCs w:val="28"/>
        </w:rPr>
        <w:t>млн</w:t>
      </w:r>
      <w:proofErr w:type="gramStart"/>
      <w:r w:rsidRPr="008D3FCB">
        <w:rPr>
          <w:sz w:val="28"/>
          <w:szCs w:val="28"/>
        </w:rPr>
        <w:t>.р</w:t>
      </w:r>
      <w:proofErr w:type="gramEnd"/>
      <w:r w:rsidRPr="008D3FCB">
        <w:rPr>
          <w:sz w:val="28"/>
          <w:szCs w:val="28"/>
        </w:rPr>
        <w:t>ублей</w:t>
      </w:r>
      <w:proofErr w:type="spellEnd"/>
      <w:r w:rsidRPr="008D3FCB">
        <w:rPr>
          <w:sz w:val="28"/>
          <w:szCs w:val="28"/>
        </w:rPr>
        <w:t>. Выделенные средства направлены на ремонт зданий социальной сферы, на благоустройство общественных территорий, закупку современного оборудования для школ, больниц, учреждений культуры и спорта</w:t>
      </w:r>
      <w:r>
        <w:rPr>
          <w:sz w:val="28"/>
          <w:szCs w:val="28"/>
        </w:rPr>
        <w:t xml:space="preserve"> и т.д</w:t>
      </w:r>
      <w:r w:rsidRPr="008D3FCB">
        <w:rPr>
          <w:sz w:val="28"/>
          <w:szCs w:val="28"/>
        </w:rPr>
        <w:t xml:space="preserve">. </w:t>
      </w:r>
    </w:p>
    <w:p w:rsidR="00637211" w:rsidRDefault="00637211" w:rsidP="00637211">
      <w:pPr>
        <w:spacing w:line="360" w:lineRule="auto"/>
        <w:ind w:firstLine="708"/>
        <w:jc w:val="both"/>
        <w:rPr>
          <w:sz w:val="28"/>
          <w:szCs w:val="28"/>
        </w:rPr>
      </w:pPr>
      <w:r w:rsidRPr="008D3FCB">
        <w:rPr>
          <w:sz w:val="28"/>
          <w:szCs w:val="28"/>
        </w:rPr>
        <w:t xml:space="preserve">Остались невыполненными и переходят на следующий год 2 мероприятия: ремонт автомобильной дороги Подъезд к </w:t>
      </w:r>
      <w:proofErr w:type="spellStart"/>
      <w:r w:rsidRPr="008D3FCB">
        <w:rPr>
          <w:sz w:val="28"/>
          <w:szCs w:val="28"/>
        </w:rPr>
        <w:t>с</w:t>
      </w:r>
      <w:proofErr w:type="gramStart"/>
      <w:r w:rsidRPr="008D3FCB">
        <w:rPr>
          <w:sz w:val="28"/>
          <w:szCs w:val="28"/>
        </w:rPr>
        <w:t>.Н</w:t>
      </w:r>
      <w:proofErr w:type="gramEnd"/>
      <w:r w:rsidRPr="008D3FCB">
        <w:rPr>
          <w:sz w:val="28"/>
          <w:szCs w:val="28"/>
        </w:rPr>
        <w:t>уринск</w:t>
      </w:r>
      <w:proofErr w:type="spellEnd"/>
      <w:r w:rsidRPr="008D3FCB">
        <w:rPr>
          <w:sz w:val="28"/>
          <w:szCs w:val="28"/>
        </w:rPr>
        <w:t xml:space="preserve"> и капитальный ремонт фасада здания ДК </w:t>
      </w:r>
      <w:proofErr w:type="spellStart"/>
      <w:r w:rsidRPr="008D3FCB">
        <w:rPr>
          <w:sz w:val="28"/>
          <w:szCs w:val="28"/>
        </w:rPr>
        <w:t>Цаган</w:t>
      </w:r>
      <w:proofErr w:type="spellEnd"/>
      <w:r w:rsidRPr="008D3FCB">
        <w:rPr>
          <w:sz w:val="28"/>
          <w:szCs w:val="28"/>
        </w:rPr>
        <w:t xml:space="preserve">-Ола. На сегодняшний день данные объекты </w:t>
      </w:r>
      <w:proofErr w:type="gramStart"/>
      <w:r w:rsidRPr="008D3FCB">
        <w:rPr>
          <w:sz w:val="28"/>
          <w:szCs w:val="28"/>
        </w:rPr>
        <w:t>законтрактованы</w:t>
      </w:r>
      <w:proofErr w:type="gramEnd"/>
      <w:r w:rsidRPr="008D3FCB">
        <w:rPr>
          <w:sz w:val="28"/>
          <w:szCs w:val="28"/>
        </w:rPr>
        <w:t xml:space="preserve"> и подрядные организации приступят к работе с началом очередного строительного сезона.</w:t>
      </w:r>
    </w:p>
    <w:p w:rsidR="00637211" w:rsidRPr="008D3FCB" w:rsidRDefault="00637211" w:rsidP="00637211">
      <w:pPr>
        <w:spacing w:line="360" w:lineRule="auto"/>
        <w:ind w:firstLine="708"/>
        <w:jc w:val="both"/>
        <w:rPr>
          <w:sz w:val="28"/>
          <w:szCs w:val="28"/>
        </w:rPr>
      </w:pPr>
      <w:r w:rsidRPr="008D3FCB">
        <w:rPr>
          <w:b/>
          <w:sz w:val="28"/>
          <w:szCs w:val="28"/>
        </w:rPr>
        <w:t>Сельское хозяйство</w:t>
      </w:r>
      <w:r w:rsidRPr="008D3FCB">
        <w:rPr>
          <w:sz w:val="28"/>
          <w:szCs w:val="28"/>
        </w:rPr>
        <w:t xml:space="preserve"> является приоритетным сектором экономики района, свой доклад начну с подведения итогов в этой сфере.</w:t>
      </w:r>
    </w:p>
    <w:p w:rsidR="00637211" w:rsidRPr="008D3FCB" w:rsidRDefault="00637211" w:rsidP="00637211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D3FCB">
        <w:rPr>
          <w:sz w:val="28"/>
          <w:szCs w:val="28"/>
        </w:rPr>
        <w:lastRenderedPageBreak/>
        <w:t>Все сезонные кампании тружениками села проведены, работы выполнены в срок. В настоящее время на особом контроле – прохождение зимовки общественного скота.</w:t>
      </w:r>
    </w:p>
    <w:p w:rsidR="00637211" w:rsidRPr="008D3FCB" w:rsidRDefault="00637211" w:rsidP="00637211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D3FCB">
        <w:rPr>
          <w:sz w:val="28"/>
          <w:szCs w:val="28"/>
        </w:rPr>
        <w:t xml:space="preserve">В отчетном году выделены субсидии на развитие АПК всего в сумме более 76 </w:t>
      </w:r>
      <w:proofErr w:type="spellStart"/>
      <w:r w:rsidRPr="008D3FCB">
        <w:rPr>
          <w:sz w:val="28"/>
          <w:szCs w:val="28"/>
        </w:rPr>
        <w:t>млн</w:t>
      </w:r>
      <w:proofErr w:type="gramStart"/>
      <w:r w:rsidRPr="008D3FCB">
        <w:rPr>
          <w:sz w:val="28"/>
          <w:szCs w:val="28"/>
        </w:rPr>
        <w:t>.р</w:t>
      </w:r>
      <w:proofErr w:type="gramEnd"/>
      <w:r w:rsidRPr="008D3FCB">
        <w:rPr>
          <w:sz w:val="28"/>
          <w:szCs w:val="28"/>
        </w:rPr>
        <w:t>ублей</w:t>
      </w:r>
      <w:proofErr w:type="spellEnd"/>
      <w:r w:rsidRPr="008D3FCB">
        <w:rPr>
          <w:sz w:val="28"/>
          <w:szCs w:val="28"/>
        </w:rPr>
        <w:t>, в том числе на поддержку растениеводства – 9,6 млн. рублей, животноводства – 34,4 млн. рублей. Кроме того, субсидии на приобретение техники и оборудования составили 4,5 млн. рублей,  на поддержку фермеров и развитие сельских коопераций  – 6,2 млн. рублей.</w:t>
      </w:r>
    </w:p>
    <w:p w:rsidR="00637211" w:rsidRPr="008D3FCB" w:rsidRDefault="00637211" w:rsidP="00637211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Благодаря совместным действиям администрации района, Министерства сельского хозяйства, самих хлеборобов, удалось обеспечить централизованный закуп минеральных удобрений, и провести посевную кампанию с соблюдением всех технологий в оптимальные агротехнические сроки и добиться, по сравнению с прошлыми годами, высоких показателей урожайности. </w:t>
      </w:r>
      <w:r w:rsidRPr="008D3FCB">
        <w:rPr>
          <w:rFonts w:ascii="Times New Roman" w:hAnsi="Times New Roman"/>
          <w:sz w:val="28"/>
          <w:szCs w:val="28"/>
        </w:rPr>
        <w:t>Всего намолочено 10587 тонн зерна, при средней урожайности 17,3 ц/га, что на 21% больше, чем в прошлом году.</w:t>
      </w:r>
    </w:p>
    <w:p w:rsidR="00637211" w:rsidRPr="008D3FCB" w:rsidRDefault="00637211" w:rsidP="00637211">
      <w:pPr>
        <w:pStyle w:val="a7"/>
        <w:tabs>
          <w:tab w:val="left" w:pos="0"/>
        </w:tabs>
        <w:spacing w:after="0" w:line="360" w:lineRule="auto"/>
        <w:jc w:val="both"/>
        <w:rPr>
          <w:rFonts w:eastAsia="Calibri"/>
          <w:sz w:val="28"/>
          <w:szCs w:val="28"/>
        </w:rPr>
      </w:pPr>
      <w:r w:rsidRPr="008D3FCB">
        <w:rPr>
          <w:rFonts w:eastAsia="Calibri"/>
          <w:sz w:val="28"/>
          <w:szCs w:val="28"/>
        </w:rPr>
        <w:tab/>
        <w:t xml:space="preserve">По результатам уборки </w:t>
      </w:r>
      <w:r>
        <w:rPr>
          <w:rFonts w:eastAsia="Calibri"/>
          <w:sz w:val="28"/>
          <w:szCs w:val="28"/>
        </w:rPr>
        <w:t>нужно</w:t>
      </w:r>
      <w:r w:rsidRPr="008D3FCB">
        <w:rPr>
          <w:rFonts w:eastAsia="Calibri"/>
          <w:sz w:val="28"/>
          <w:szCs w:val="28"/>
        </w:rPr>
        <w:t xml:space="preserve"> отметить СПК «Победа» - получившего 1354 тонн зерна, АК «</w:t>
      </w:r>
      <w:proofErr w:type="spellStart"/>
      <w:r w:rsidRPr="008D3FCB">
        <w:rPr>
          <w:rFonts w:eastAsia="Calibri"/>
          <w:sz w:val="28"/>
          <w:szCs w:val="28"/>
        </w:rPr>
        <w:t>Кусочи</w:t>
      </w:r>
      <w:proofErr w:type="spellEnd"/>
      <w:r w:rsidRPr="008D3FCB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-</w:t>
      </w:r>
      <w:r w:rsidRPr="008D3FCB">
        <w:rPr>
          <w:rFonts w:eastAsia="Calibri"/>
          <w:sz w:val="28"/>
          <w:szCs w:val="28"/>
        </w:rPr>
        <w:t xml:space="preserve"> 1203 тонн зерна, КФХ </w:t>
      </w:r>
      <w:proofErr w:type="spellStart"/>
      <w:r w:rsidRPr="008D3FCB">
        <w:rPr>
          <w:rFonts w:eastAsia="Calibri"/>
          <w:sz w:val="28"/>
          <w:szCs w:val="28"/>
        </w:rPr>
        <w:t>Доржи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 w:rsidRPr="008D3FCB">
        <w:rPr>
          <w:rFonts w:eastAsia="Calibri"/>
          <w:sz w:val="28"/>
          <w:szCs w:val="28"/>
        </w:rPr>
        <w:t>Шойдокова</w:t>
      </w:r>
      <w:proofErr w:type="spellEnd"/>
      <w:r w:rsidRPr="008D3FCB">
        <w:rPr>
          <w:rFonts w:eastAsia="Calibri"/>
          <w:sz w:val="28"/>
          <w:szCs w:val="28"/>
        </w:rPr>
        <w:t>, получившего 1750 тонн зерна</w:t>
      </w:r>
      <w:r>
        <w:rPr>
          <w:rFonts w:eastAsia="Calibri"/>
          <w:sz w:val="28"/>
          <w:szCs w:val="28"/>
        </w:rPr>
        <w:t>,</w:t>
      </w:r>
      <w:r w:rsidRPr="008D3FCB">
        <w:rPr>
          <w:rFonts w:eastAsia="Calibri"/>
          <w:sz w:val="28"/>
          <w:szCs w:val="28"/>
        </w:rPr>
        <w:t xml:space="preserve"> ООО «</w:t>
      </w:r>
      <w:proofErr w:type="spellStart"/>
      <w:r w:rsidRPr="008D3FCB">
        <w:rPr>
          <w:rFonts w:eastAsia="Calibri"/>
          <w:sz w:val="28"/>
          <w:szCs w:val="28"/>
        </w:rPr>
        <w:t>Базаржапов</w:t>
      </w:r>
      <w:proofErr w:type="spellEnd"/>
      <w:r w:rsidRPr="008D3FCB">
        <w:rPr>
          <w:rFonts w:eastAsia="Calibri"/>
          <w:sz w:val="28"/>
          <w:szCs w:val="28"/>
        </w:rPr>
        <w:t>», получившего 1050 тонн зерна.</w:t>
      </w:r>
    </w:p>
    <w:p w:rsidR="00637211" w:rsidRPr="000C3EB9" w:rsidRDefault="00637211" w:rsidP="00637211">
      <w:pPr>
        <w:pStyle w:val="a7"/>
        <w:tabs>
          <w:tab w:val="left" w:pos="0"/>
        </w:tabs>
        <w:spacing w:after="0" w:line="360" w:lineRule="auto"/>
        <w:ind w:firstLine="567"/>
        <w:jc w:val="both"/>
        <w:rPr>
          <w:sz w:val="28"/>
          <w:szCs w:val="28"/>
          <w:highlight w:val="yellow"/>
        </w:rPr>
      </w:pPr>
      <w:r w:rsidRPr="000C3EB9">
        <w:rPr>
          <w:sz w:val="28"/>
          <w:szCs w:val="28"/>
        </w:rPr>
        <w:t>В отрасли животноводства</w:t>
      </w:r>
      <w:r>
        <w:rPr>
          <w:sz w:val="28"/>
          <w:szCs w:val="28"/>
        </w:rPr>
        <w:t>, несмотря на все наши усил</w:t>
      </w:r>
      <w:r w:rsidRPr="000C3EB9">
        <w:rPr>
          <w:sz w:val="28"/>
          <w:szCs w:val="28"/>
        </w:rPr>
        <w:t xml:space="preserve">ия, </w:t>
      </w:r>
      <w:r>
        <w:rPr>
          <w:sz w:val="28"/>
          <w:szCs w:val="28"/>
        </w:rPr>
        <w:t>н</w:t>
      </w:r>
      <w:r w:rsidRPr="000C3EB9">
        <w:rPr>
          <w:sz w:val="28"/>
          <w:szCs w:val="28"/>
        </w:rPr>
        <w:t>аблюдается снижение общего пог</w:t>
      </w:r>
      <w:r>
        <w:rPr>
          <w:sz w:val="28"/>
          <w:szCs w:val="28"/>
        </w:rPr>
        <w:t xml:space="preserve">оловья </w:t>
      </w:r>
      <w:proofErr w:type="spellStart"/>
      <w:r>
        <w:rPr>
          <w:sz w:val="28"/>
          <w:szCs w:val="28"/>
        </w:rPr>
        <w:t>сельхозживотных</w:t>
      </w:r>
      <w:proofErr w:type="spellEnd"/>
      <w:r>
        <w:rPr>
          <w:sz w:val="28"/>
          <w:szCs w:val="28"/>
        </w:rPr>
        <w:t>:</w:t>
      </w:r>
      <w:r w:rsidRPr="000C3EB9">
        <w:rPr>
          <w:sz w:val="28"/>
          <w:szCs w:val="28"/>
        </w:rPr>
        <w:t xml:space="preserve"> КРС на 18%, овец на 21%, лошадей на 0,4%. </w:t>
      </w:r>
      <w:proofErr w:type="spellStart"/>
      <w:r w:rsidRPr="000C3EB9">
        <w:rPr>
          <w:sz w:val="28"/>
          <w:szCs w:val="28"/>
        </w:rPr>
        <w:t>Сельхозтоваропроизводители</w:t>
      </w:r>
      <w:proofErr w:type="spellEnd"/>
      <w:r w:rsidRPr="000C3EB9">
        <w:rPr>
          <w:sz w:val="28"/>
          <w:szCs w:val="28"/>
        </w:rPr>
        <w:t xml:space="preserve"> из-за отсутствия оборотных средств, для покрытия текущих потребностей вынуждены вести круглогодичный забой. Также одной из причин является отсутствие должного уровня воспроизводства стада. Отмечается низкий выход телят на 100 коров. У нас он не превышает 60 %, когда для нормального воспроизводства нужно не менее 80 %. Одним из выходов является улучшение организаци</w:t>
      </w:r>
      <w:r>
        <w:rPr>
          <w:sz w:val="28"/>
          <w:szCs w:val="28"/>
        </w:rPr>
        <w:t>и</w:t>
      </w:r>
      <w:r w:rsidRPr="000C3EB9">
        <w:rPr>
          <w:sz w:val="28"/>
          <w:szCs w:val="28"/>
        </w:rPr>
        <w:t xml:space="preserve"> работ по искусственному осеменению, в плане доступности и массовости. </w:t>
      </w:r>
    </w:p>
    <w:p w:rsidR="00637211" w:rsidRDefault="00637211" w:rsidP="00637211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 xml:space="preserve">Одной из тем активных обсуждений, взбудораживших наших селян, стало введение с 1 сентября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т.г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новых ветеринарных правил по убою скота, согласно которым под запрет попал так называемый крестьянский забой. </w:t>
      </w:r>
    </w:p>
    <w:p w:rsidR="00637211" w:rsidRDefault="00637211" w:rsidP="00637211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На территории района функционируют 3 убойные площадки (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Зугалай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Хила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Кусоча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), а еще 9 пунктов убоя планируется открыть в 2023 году в сельских поселениях Ага-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Хангил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Ушарбай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Хара-Шибирь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Цаган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-Ола,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Усть-Нарин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Боржигантай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Цугол,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Кусоча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Цаган-Челутай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Для этого определены ответственные исполнители из числа самих селян, в настоящее время прорабатываются варианты их участия в действующих программах по предоставлению мер государственной поддержки.   </w:t>
      </w:r>
    </w:p>
    <w:p w:rsidR="00637211" w:rsidRDefault="00637211" w:rsidP="00637211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Несмотря на имеющиеся проблемы, наши земляки работают, стараются и достигают значительных результатов.</w:t>
      </w:r>
    </w:p>
    <w:p w:rsidR="00637211" w:rsidRPr="008D3FCB" w:rsidRDefault="00637211" w:rsidP="00637211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Е</w:t>
      </w:r>
      <w:r w:rsidRPr="008D3FC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жегодно племенные хозяйства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района активно </w:t>
      </w:r>
      <w:r w:rsidRPr="008D3FC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участвуют в Межрегиональной выставке племенных овец и коз, в этом году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она </w:t>
      </w:r>
      <w:r w:rsidRPr="008D3FC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проходила в Чите. По итогам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-</w:t>
      </w:r>
      <w:r w:rsidRPr="008D3FC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 числе лучших племенных хозяйств - СПК «Кирова», который завоевал главный приз – автомобиль УАЗ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В прошлом году на выставке в Улан-Удэ главный приз завоевал АК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Кусоча</w:t>
      </w:r>
      <w:proofErr w:type="spellEnd"/>
      <w:r w:rsidRPr="008D3FCB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637211" w:rsidRPr="008D3FCB" w:rsidRDefault="00637211" w:rsidP="00637211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FCB">
        <w:rPr>
          <w:rFonts w:ascii="Times New Roman" w:hAnsi="Times New Roman"/>
          <w:sz w:val="28"/>
          <w:szCs w:val="28"/>
        </w:rPr>
        <w:t xml:space="preserve">Продолжают развиваться фермерские хозяйства. По результатам конкурсного отбора на предоставление грантов на развитие семейной фермы, а также по </w:t>
      </w:r>
      <w:r w:rsidRPr="008D3FCB">
        <w:rPr>
          <w:rFonts w:ascii="Times New Roman" w:hAnsi="Times New Roman"/>
          <w:bCs/>
          <w:sz w:val="28"/>
          <w:szCs w:val="28"/>
        </w:rPr>
        <w:t>программе «</w:t>
      </w:r>
      <w:proofErr w:type="spellStart"/>
      <w:r w:rsidRPr="008D3FCB">
        <w:rPr>
          <w:rFonts w:ascii="Times New Roman" w:hAnsi="Times New Roman"/>
          <w:bCs/>
          <w:sz w:val="28"/>
          <w:szCs w:val="28"/>
        </w:rPr>
        <w:t>Агростартап</w:t>
      </w:r>
      <w:proofErr w:type="spellEnd"/>
      <w:r w:rsidRPr="008D3FCB">
        <w:rPr>
          <w:rFonts w:ascii="Times New Roman" w:hAnsi="Times New Roman"/>
          <w:bCs/>
          <w:sz w:val="28"/>
          <w:szCs w:val="28"/>
        </w:rPr>
        <w:t xml:space="preserve">» </w:t>
      </w:r>
      <w:r w:rsidRPr="008D3FCB">
        <w:rPr>
          <w:rFonts w:ascii="Times New Roman" w:hAnsi="Times New Roman"/>
          <w:sz w:val="28"/>
          <w:szCs w:val="28"/>
        </w:rPr>
        <w:t>победителями стали 4 фермера района, сумма полученных средств гранта – более 20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FCB">
        <w:rPr>
          <w:rFonts w:ascii="Times New Roman" w:hAnsi="Times New Roman"/>
          <w:sz w:val="28"/>
          <w:szCs w:val="28"/>
        </w:rPr>
        <w:t>млн</w:t>
      </w:r>
      <w:proofErr w:type="gramStart"/>
      <w:r w:rsidRPr="008D3FCB">
        <w:rPr>
          <w:rFonts w:ascii="Times New Roman" w:hAnsi="Times New Roman"/>
          <w:sz w:val="28"/>
          <w:szCs w:val="28"/>
        </w:rPr>
        <w:t>.р</w:t>
      </w:r>
      <w:proofErr w:type="gramEnd"/>
      <w:r w:rsidRPr="008D3FCB">
        <w:rPr>
          <w:rFonts w:ascii="Times New Roman" w:hAnsi="Times New Roman"/>
          <w:sz w:val="28"/>
          <w:szCs w:val="28"/>
        </w:rPr>
        <w:t>ублей</w:t>
      </w:r>
      <w:proofErr w:type="spellEnd"/>
      <w:r w:rsidRPr="008D3F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Данные средства направлены на закупку тракторов с навесным оборудованием, закуп </w:t>
      </w:r>
      <w:proofErr w:type="spellStart"/>
      <w:r>
        <w:rPr>
          <w:rFonts w:ascii="Times New Roman" w:hAnsi="Times New Roman"/>
          <w:sz w:val="28"/>
          <w:szCs w:val="28"/>
        </w:rPr>
        <w:t>сельхозживотных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т.д.</w:t>
      </w:r>
    </w:p>
    <w:p w:rsidR="00637211" w:rsidRPr="008D3FCB" w:rsidRDefault="00637211" w:rsidP="0063721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3FCB">
        <w:rPr>
          <w:color w:val="000000"/>
          <w:sz w:val="28"/>
          <w:szCs w:val="28"/>
        </w:rPr>
        <w:t xml:space="preserve">По итогам сельскохозяйственного 2022 года в Агинском округе победителями трудового года – званий лучших по профессии </w:t>
      </w:r>
      <w:r>
        <w:rPr>
          <w:color w:val="000000"/>
          <w:sz w:val="28"/>
          <w:szCs w:val="28"/>
        </w:rPr>
        <w:t>удостоен</w:t>
      </w:r>
      <w:r w:rsidRPr="008D3FCB">
        <w:rPr>
          <w:color w:val="000000"/>
          <w:sz w:val="28"/>
          <w:szCs w:val="28"/>
        </w:rPr>
        <w:t>ы:</w:t>
      </w:r>
    </w:p>
    <w:p w:rsidR="00637211" w:rsidRPr="008D3FCB" w:rsidRDefault="00637211" w:rsidP="0063721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3FC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«Лучший чабан</w:t>
      </w:r>
      <w:r w:rsidRPr="008D3FCB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- </w:t>
      </w:r>
      <w:proofErr w:type="spellStart"/>
      <w:r w:rsidRPr="008D3FCB">
        <w:rPr>
          <w:color w:val="000000"/>
          <w:sz w:val="28"/>
          <w:szCs w:val="28"/>
        </w:rPr>
        <w:t>Баир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8D3FCB">
        <w:rPr>
          <w:color w:val="000000"/>
          <w:sz w:val="28"/>
          <w:szCs w:val="28"/>
        </w:rPr>
        <w:t>Тумуров</w:t>
      </w:r>
      <w:proofErr w:type="spellEnd"/>
      <w:r w:rsidRPr="008D3FCB">
        <w:rPr>
          <w:color w:val="000000"/>
          <w:sz w:val="28"/>
          <w:szCs w:val="28"/>
        </w:rPr>
        <w:t xml:space="preserve"> (ООО «</w:t>
      </w:r>
      <w:proofErr w:type="spellStart"/>
      <w:r w:rsidRPr="008D3FCB">
        <w:rPr>
          <w:color w:val="000000"/>
          <w:sz w:val="28"/>
          <w:szCs w:val="28"/>
        </w:rPr>
        <w:t>Гэрэл</w:t>
      </w:r>
      <w:proofErr w:type="spellEnd"/>
      <w:r w:rsidRPr="008D3FCB">
        <w:rPr>
          <w:color w:val="000000"/>
          <w:sz w:val="28"/>
          <w:szCs w:val="28"/>
        </w:rPr>
        <w:t xml:space="preserve">») </w:t>
      </w:r>
    </w:p>
    <w:p w:rsidR="00637211" w:rsidRPr="008D3FCB" w:rsidRDefault="00637211" w:rsidP="0063721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3FC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«Лучший комбайнер</w:t>
      </w:r>
      <w:r w:rsidRPr="008D3FCB">
        <w:rPr>
          <w:color w:val="000000"/>
          <w:sz w:val="28"/>
          <w:szCs w:val="28"/>
        </w:rPr>
        <w:t xml:space="preserve">» – Юрий </w:t>
      </w:r>
      <w:proofErr w:type="spellStart"/>
      <w:r w:rsidRPr="008D3FCB">
        <w:rPr>
          <w:color w:val="000000"/>
          <w:sz w:val="28"/>
          <w:szCs w:val="28"/>
        </w:rPr>
        <w:t>Хаймов</w:t>
      </w:r>
      <w:proofErr w:type="spellEnd"/>
      <w:r w:rsidRPr="008D3FCB">
        <w:rPr>
          <w:color w:val="000000"/>
          <w:sz w:val="28"/>
          <w:szCs w:val="28"/>
        </w:rPr>
        <w:t xml:space="preserve"> (</w:t>
      </w:r>
      <w:proofErr w:type="spellStart"/>
      <w:r w:rsidRPr="008D3FCB">
        <w:rPr>
          <w:color w:val="000000"/>
          <w:sz w:val="28"/>
          <w:szCs w:val="28"/>
        </w:rPr>
        <w:t>агрокооператив</w:t>
      </w:r>
      <w:proofErr w:type="spellEnd"/>
      <w:r w:rsidRPr="008D3FCB">
        <w:rPr>
          <w:color w:val="000000"/>
          <w:sz w:val="28"/>
          <w:szCs w:val="28"/>
        </w:rPr>
        <w:t xml:space="preserve"> «</w:t>
      </w:r>
      <w:proofErr w:type="spellStart"/>
      <w:r w:rsidRPr="008D3FCB">
        <w:rPr>
          <w:color w:val="000000"/>
          <w:sz w:val="28"/>
          <w:szCs w:val="28"/>
        </w:rPr>
        <w:t>Кусочи</w:t>
      </w:r>
      <w:proofErr w:type="spellEnd"/>
      <w:r w:rsidRPr="008D3FCB">
        <w:rPr>
          <w:color w:val="000000"/>
          <w:sz w:val="28"/>
          <w:szCs w:val="28"/>
        </w:rPr>
        <w:t>»);</w:t>
      </w:r>
    </w:p>
    <w:p w:rsidR="00637211" w:rsidRPr="008D3FCB" w:rsidRDefault="00637211" w:rsidP="0063721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3FCB">
        <w:rPr>
          <w:color w:val="000000"/>
          <w:sz w:val="28"/>
          <w:szCs w:val="28"/>
        </w:rPr>
        <w:t xml:space="preserve">-  В номинации «Лучшее коллективное хозяйство» лучшим стал СПК «Победа» (председатель Валентин </w:t>
      </w:r>
      <w:proofErr w:type="spellStart"/>
      <w:r>
        <w:rPr>
          <w:color w:val="000000"/>
          <w:sz w:val="28"/>
          <w:szCs w:val="28"/>
        </w:rPr>
        <w:t>Болотович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8D3FCB">
        <w:rPr>
          <w:color w:val="000000"/>
          <w:sz w:val="28"/>
          <w:szCs w:val="28"/>
        </w:rPr>
        <w:t>Дамбиев</w:t>
      </w:r>
      <w:proofErr w:type="spellEnd"/>
      <w:r w:rsidRPr="008D3FCB">
        <w:rPr>
          <w:color w:val="000000"/>
          <w:sz w:val="28"/>
          <w:szCs w:val="28"/>
        </w:rPr>
        <w:t>).</w:t>
      </w:r>
    </w:p>
    <w:p w:rsidR="00637211" w:rsidRPr="00A85AE1" w:rsidRDefault="00637211" w:rsidP="00637211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D3FCB">
        <w:rPr>
          <w:rFonts w:ascii="Times New Roman" w:hAnsi="Times New Roman"/>
          <w:bCs/>
          <w:sz w:val="28"/>
          <w:szCs w:val="28"/>
        </w:rPr>
        <w:lastRenderedPageBreak/>
        <w:t xml:space="preserve">В целом, за 9 месяцев этого года, объем производства продукции сельскохозяйственными организациями по оценочным данным составил 54,2 млн. руб. По сравнению с прошлым годом произведено больше на 11,9 %. Выручка от реализации сельскохозяйственной продукции составила 112,9 млн. руб., </w:t>
      </w:r>
      <w:r w:rsidRPr="00B0291C">
        <w:rPr>
          <w:rFonts w:ascii="Times New Roman" w:hAnsi="Times New Roman"/>
          <w:bCs/>
          <w:sz w:val="28"/>
          <w:szCs w:val="28"/>
        </w:rPr>
        <w:t>что на 85% больше.</w:t>
      </w:r>
    </w:p>
    <w:p w:rsidR="00637211" w:rsidRPr="008D3FCB" w:rsidRDefault="00637211" w:rsidP="00637211">
      <w:pPr>
        <w:spacing w:line="360" w:lineRule="auto"/>
        <w:ind w:firstLine="708"/>
        <w:jc w:val="both"/>
        <w:rPr>
          <w:sz w:val="28"/>
          <w:szCs w:val="28"/>
        </w:rPr>
      </w:pPr>
      <w:r w:rsidRPr="008D3FCB">
        <w:rPr>
          <w:b/>
          <w:sz w:val="28"/>
          <w:szCs w:val="28"/>
        </w:rPr>
        <w:t>В сфере финансов</w:t>
      </w:r>
      <w:r w:rsidRPr="008D3FCB">
        <w:rPr>
          <w:sz w:val="28"/>
          <w:szCs w:val="28"/>
        </w:rPr>
        <w:t xml:space="preserve">, фактические поступления налоговых и неналоговых доходов в бюджет района на 1 декабря составили 196 млн. руб. По сравнению с прошлым годом фактические поступления собственных доходов снизились на 1,4 %  </w:t>
      </w:r>
      <w:r w:rsidRPr="001D714B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или </w:t>
      </w:r>
      <w:r w:rsidRPr="001D714B">
        <w:rPr>
          <w:i/>
          <w:sz w:val="28"/>
          <w:szCs w:val="28"/>
        </w:rPr>
        <w:t>на 2,8 млн. руб</w:t>
      </w:r>
      <w:r>
        <w:rPr>
          <w:i/>
          <w:sz w:val="28"/>
          <w:szCs w:val="28"/>
        </w:rPr>
        <w:t xml:space="preserve">. – снижение поступлений НДФЛ в связи изменением </w:t>
      </w:r>
      <w:proofErr w:type="spellStart"/>
      <w:r>
        <w:rPr>
          <w:i/>
          <w:sz w:val="28"/>
          <w:szCs w:val="28"/>
        </w:rPr>
        <w:t>доп</w:t>
      </w:r>
      <w:proofErr w:type="gramStart"/>
      <w:r>
        <w:rPr>
          <w:i/>
          <w:sz w:val="28"/>
          <w:szCs w:val="28"/>
        </w:rPr>
        <w:t>.н</w:t>
      </w:r>
      <w:proofErr w:type="gramEnd"/>
      <w:r>
        <w:rPr>
          <w:i/>
          <w:sz w:val="28"/>
          <w:szCs w:val="28"/>
        </w:rPr>
        <w:t>ормативов</w:t>
      </w:r>
      <w:proofErr w:type="spellEnd"/>
      <w:r>
        <w:rPr>
          <w:i/>
          <w:sz w:val="28"/>
          <w:szCs w:val="28"/>
        </w:rPr>
        <w:t xml:space="preserve"> отчислений + недоимка прошлых лет</w:t>
      </w:r>
      <w:r w:rsidRPr="001D714B">
        <w:rPr>
          <w:i/>
          <w:sz w:val="28"/>
          <w:szCs w:val="28"/>
        </w:rPr>
        <w:t>).</w:t>
      </w:r>
    </w:p>
    <w:p w:rsidR="00637211" w:rsidRPr="008D3FCB" w:rsidRDefault="00637211" w:rsidP="00637211">
      <w:pPr>
        <w:spacing w:line="360" w:lineRule="auto"/>
        <w:ind w:firstLine="720"/>
        <w:jc w:val="both"/>
        <w:rPr>
          <w:sz w:val="28"/>
          <w:szCs w:val="28"/>
        </w:rPr>
      </w:pPr>
      <w:r w:rsidRPr="008D3FCB">
        <w:rPr>
          <w:sz w:val="28"/>
          <w:szCs w:val="28"/>
        </w:rPr>
        <w:t>Расходная часть бюджета муниципального района «Могойтуйский район»  на 01.12.2021 г. исполнена на 91,6 % или 1</w:t>
      </w:r>
      <w:r>
        <w:rPr>
          <w:sz w:val="28"/>
          <w:szCs w:val="28"/>
        </w:rPr>
        <w:t xml:space="preserve"> млрд. </w:t>
      </w:r>
      <w:r w:rsidRPr="008D3FCB">
        <w:rPr>
          <w:sz w:val="28"/>
          <w:szCs w:val="28"/>
        </w:rPr>
        <w:t>044</w:t>
      </w:r>
      <w:r>
        <w:rPr>
          <w:sz w:val="28"/>
          <w:szCs w:val="28"/>
        </w:rPr>
        <w:t xml:space="preserve"> млн.</w:t>
      </w:r>
      <w:r w:rsidRPr="008D3FCB">
        <w:rPr>
          <w:sz w:val="28"/>
          <w:szCs w:val="28"/>
        </w:rPr>
        <w:t>436 тыс. руб. при годовом уточненном  плане 1</w:t>
      </w:r>
      <w:r>
        <w:rPr>
          <w:sz w:val="28"/>
          <w:szCs w:val="28"/>
        </w:rPr>
        <w:t xml:space="preserve"> млрд. </w:t>
      </w:r>
      <w:r w:rsidRPr="008D3FCB">
        <w:rPr>
          <w:sz w:val="28"/>
          <w:szCs w:val="28"/>
        </w:rPr>
        <w:t>139</w:t>
      </w:r>
      <w:r>
        <w:rPr>
          <w:sz w:val="28"/>
          <w:szCs w:val="28"/>
        </w:rPr>
        <w:t xml:space="preserve"> млн. </w:t>
      </w:r>
      <w:r w:rsidRPr="008D3FCB">
        <w:rPr>
          <w:sz w:val="28"/>
          <w:szCs w:val="28"/>
        </w:rPr>
        <w:t xml:space="preserve">502  тыс. руб. </w:t>
      </w:r>
    </w:p>
    <w:p w:rsidR="00637211" w:rsidRPr="008D3FCB" w:rsidRDefault="00637211" w:rsidP="00637211">
      <w:pPr>
        <w:spacing w:line="360" w:lineRule="auto"/>
        <w:ind w:firstLine="720"/>
        <w:jc w:val="both"/>
        <w:rPr>
          <w:sz w:val="28"/>
          <w:szCs w:val="28"/>
        </w:rPr>
      </w:pPr>
      <w:r w:rsidRPr="008D3FCB">
        <w:rPr>
          <w:sz w:val="28"/>
          <w:szCs w:val="28"/>
        </w:rPr>
        <w:t>Основная часть расходов бюджета района была направлена на социальное развитие и содержание учреждений социальной сферы – 849</w:t>
      </w:r>
      <w:r>
        <w:rPr>
          <w:sz w:val="28"/>
          <w:szCs w:val="28"/>
        </w:rPr>
        <w:t xml:space="preserve"> млн. </w:t>
      </w:r>
      <w:r w:rsidRPr="008D3FCB">
        <w:rPr>
          <w:sz w:val="28"/>
          <w:szCs w:val="28"/>
        </w:rPr>
        <w:t xml:space="preserve">046 </w:t>
      </w:r>
      <w:proofErr w:type="spellStart"/>
      <w:r w:rsidRPr="008D3FCB">
        <w:rPr>
          <w:sz w:val="28"/>
          <w:szCs w:val="28"/>
        </w:rPr>
        <w:t>тыс</w:t>
      </w:r>
      <w:proofErr w:type="gramStart"/>
      <w:r w:rsidRPr="008D3FCB">
        <w:rPr>
          <w:sz w:val="28"/>
          <w:szCs w:val="28"/>
        </w:rPr>
        <w:t>.р</w:t>
      </w:r>
      <w:proofErr w:type="gramEnd"/>
      <w:r w:rsidRPr="008D3FCB">
        <w:rPr>
          <w:sz w:val="28"/>
          <w:szCs w:val="28"/>
        </w:rPr>
        <w:t>уб</w:t>
      </w:r>
      <w:proofErr w:type="spellEnd"/>
      <w:r w:rsidRPr="008D3FCB">
        <w:rPr>
          <w:sz w:val="28"/>
          <w:szCs w:val="28"/>
        </w:rPr>
        <w:t xml:space="preserve">. или 81%. Задолженности по выплате заработной платы перед </w:t>
      </w:r>
      <w:r>
        <w:rPr>
          <w:sz w:val="28"/>
          <w:szCs w:val="28"/>
        </w:rPr>
        <w:t>работниками бюджетной сферы нет</w:t>
      </w:r>
      <w:r w:rsidRPr="008D3FCB">
        <w:rPr>
          <w:sz w:val="28"/>
          <w:szCs w:val="28"/>
        </w:rPr>
        <w:t>.</w:t>
      </w:r>
    </w:p>
    <w:p w:rsidR="00637211" w:rsidRPr="008D3FCB" w:rsidRDefault="00637211" w:rsidP="00637211">
      <w:pPr>
        <w:spacing w:line="360" w:lineRule="auto"/>
        <w:ind w:firstLine="720"/>
        <w:jc w:val="both"/>
        <w:rPr>
          <w:sz w:val="28"/>
          <w:szCs w:val="28"/>
        </w:rPr>
      </w:pPr>
      <w:r w:rsidRPr="008D3FCB">
        <w:rPr>
          <w:sz w:val="28"/>
          <w:szCs w:val="28"/>
        </w:rPr>
        <w:t xml:space="preserve">В 2022 году профинансировано 16 муниципальных целевых программ на общую сумму 4,7 </w:t>
      </w:r>
      <w:proofErr w:type="spellStart"/>
      <w:r w:rsidRPr="008D3FCB">
        <w:rPr>
          <w:sz w:val="28"/>
          <w:szCs w:val="28"/>
        </w:rPr>
        <w:t>млн</w:t>
      </w:r>
      <w:proofErr w:type="gramStart"/>
      <w:r w:rsidRPr="008D3FCB">
        <w:rPr>
          <w:sz w:val="28"/>
          <w:szCs w:val="28"/>
        </w:rPr>
        <w:t>.р</w:t>
      </w:r>
      <w:proofErr w:type="gramEnd"/>
      <w:r w:rsidRPr="008D3FCB">
        <w:rPr>
          <w:sz w:val="28"/>
          <w:szCs w:val="28"/>
        </w:rPr>
        <w:t>уб</w:t>
      </w:r>
      <w:proofErr w:type="spellEnd"/>
      <w:r w:rsidRPr="008D3FCB">
        <w:rPr>
          <w:sz w:val="28"/>
          <w:szCs w:val="28"/>
        </w:rPr>
        <w:t xml:space="preserve">.  </w:t>
      </w:r>
    </w:p>
    <w:p w:rsidR="00637211" w:rsidRPr="008D3FCB" w:rsidRDefault="00637211" w:rsidP="00637211">
      <w:pPr>
        <w:spacing w:line="360" w:lineRule="auto"/>
        <w:ind w:firstLine="720"/>
        <w:jc w:val="both"/>
        <w:rPr>
          <w:sz w:val="28"/>
          <w:szCs w:val="28"/>
        </w:rPr>
      </w:pPr>
      <w:r w:rsidRPr="008D3FCB">
        <w:rPr>
          <w:sz w:val="28"/>
          <w:szCs w:val="28"/>
        </w:rPr>
        <w:t xml:space="preserve">В рамках Соглашений по передаче полномочий муниципального района по решению вопросов местного значения на уровень сельских поселений, за отчетный период на исполнение переданных полномочий с уровня района профинансировано 4,9 млн. рублей. </w:t>
      </w:r>
    </w:p>
    <w:p w:rsidR="00637211" w:rsidRDefault="00637211" w:rsidP="00637211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Значительные средства бюджета района, которые нам удалось привлечь с регионального бюджета, сложившиеся по результатам повышения эффективности мер управления муниципальными финансами, направлены на финансирование мероприятий по ремонту санитарной зоны Ага-</w:t>
      </w:r>
      <w:proofErr w:type="spellStart"/>
      <w:r>
        <w:rPr>
          <w:sz w:val="28"/>
          <w:szCs w:val="28"/>
        </w:rPr>
        <w:t>Хангильского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Зугалайского</w:t>
      </w:r>
      <w:proofErr w:type="spellEnd"/>
      <w:r>
        <w:rPr>
          <w:sz w:val="28"/>
          <w:szCs w:val="28"/>
        </w:rPr>
        <w:t xml:space="preserve"> детских садов, ремонт системы пожарной </w:t>
      </w:r>
      <w:r>
        <w:rPr>
          <w:sz w:val="28"/>
          <w:szCs w:val="28"/>
        </w:rPr>
        <w:lastRenderedPageBreak/>
        <w:t xml:space="preserve">сигнализации в спортивном зале </w:t>
      </w:r>
      <w:proofErr w:type="spellStart"/>
      <w:r>
        <w:rPr>
          <w:sz w:val="28"/>
          <w:szCs w:val="28"/>
        </w:rPr>
        <w:t>Хара-Шибирской</w:t>
      </w:r>
      <w:proofErr w:type="spellEnd"/>
      <w:r>
        <w:rPr>
          <w:sz w:val="28"/>
          <w:szCs w:val="28"/>
        </w:rPr>
        <w:t xml:space="preserve"> средней школы, Дома спорта «</w:t>
      </w:r>
      <w:proofErr w:type="spellStart"/>
      <w:r>
        <w:rPr>
          <w:sz w:val="28"/>
          <w:szCs w:val="28"/>
        </w:rPr>
        <w:t>Баяр</w:t>
      </w:r>
      <w:proofErr w:type="spellEnd"/>
      <w:r>
        <w:rPr>
          <w:sz w:val="28"/>
          <w:szCs w:val="28"/>
        </w:rPr>
        <w:t xml:space="preserve">»,  ремонт системы вентиляции </w:t>
      </w:r>
      <w:proofErr w:type="spellStart"/>
      <w:r>
        <w:rPr>
          <w:sz w:val="28"/>
          <w:szCs w:val="28"/>
        </w:rPr>
        <w:t>Цаган-Ольского</w:t>
      </w:r>
      <w:proofErr w:type="spellEnd"/>
      <w:r>
        <w:rPr>
          <w:sz w:val="28"/>
          <w:szCs w:val="28"/>
        </w:rPr>
        <w:t xml:space="preserve"> детского сада.</w:t>
      </w:r>
      <w:proofErr w:type="gramEnd"/>
    </w:p>
    <w:p w:rsidR="00637211" w:rsidRPr="008D3FCB" w:rsidRDefault="00637211" w:rsidP="00637211">
      <w:pPr>
        <w:spacing w:line="360" w:lineRule="auto"/>
        <w:ind w:firstLine="720"/>
        <w:jc w:val="both"/>
        <w:rPr>
          <w:sz w:val="28"/>
          <w:szCs w:val="28"/>
        </w:rPr>
      </w:pPr>
      <w:r w:rsidRPr="008D3FCB">
        <w:rPr>
          <w:sz w:val="28"/>
          <w:szCs w:val="28"/>
        </w:rPr>
        <w:t>Бюджет на 2023 год прогнозируется не менее сложным, чем в уходящем году. Доходы бюджета района запланированы в сумме 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мрлд</w:t>
      </w:r>
      <w:proofErr w:type="spellEnd"/>
      <w:r>
        <w:rPr>
          <w:sz w:val="28"/>
          <w:szCs w:val="28"/>
        </w:rPr>
        <w:t xml:space="preserve"> </w:t>
      </w:r>
      <w:r w:rsidRPr="008D3FCB">
        <w:rPr>
          <w:sz w:val="28"/>
          <w:szCs w:val="28"/>
        </w:rPr>
        <w:t>016</w:t>
      </w:r>
      <w:r>
        <w:rPr>
          <w:sz w:val="28"/>
          <w:szCs w:val="28"/>
        </w:rPr>
        <w:t xml:space="preserve"> млн. </w:t>
      </w:r>
      <w:r w:rsidRPr="008D3FCB">
        <w:rPr>
          <w:sz w:val="28"/>
          <w:szCs w:val="28"/>
        </w:rPr>
        <w:t>185</w:t>
      </w:r>
      <w:r>
        <w:rPr>
          <w:sz w:val="28"/>
          <w:szCs w:val="28"/>
        </w:rPr>
        <w:t xml:space="preserve"> </w:t>
      </w:r>
      <w:r w:rsidRPr="008D3FCB">
        <w:rPr>
          <w:sz w:val="28"/>
          <w:szCs w:val="28"/>
        </w:rPr>
        <w:t>тыс. руб., в том числе собственные доходы 261</w:t>
      </w:r>
      <w:r>
        <w:rPr>
          <w:sz w:val="28"/>
          <w:szCs w:val="28"/>
        </w:rPr>
        <w:t xml:space="preserve"> млн. </w:t>
      </w:r>
      <w:r w:rsidRPr="008D3FCB">
        <w:rPr>
          <w:sz w:val="28"/>
          <w:szCs w:val="28"/>
        </w:rPr>
        <w:t>510</w:t>
      </w:r>
      <w:r>
        <w:rPr>
          <w:sz w:val="28"/>
          <w:szCs w:val="28"/>
        </w:rPr>
        <w:t xml:space="preserve"> </w:t>
      </w:r>
      <w:r w:rsidRPr="008D3FCB">
        <w:rPr>
          <w:sz w:val="28"/>
          <w:szCs w:val="28"/>
        </w:rPr>
        <w:t>тыс. руб.,  безвозмездные поступления – 754</w:t>
      </w:r>
      <w:r>
        <w:rPr>
          <w:sz w:val="28"/>
          <w:szCs w:val="28"/>
        </w:rPr>
        <w:t xml:space="preserve"> млн. 675</w:t>
      </w:r>
      <w:r w:rsidRPr="008D3FCB">
        <w:rPr>
          <w:sz w:val="28"/>
          <w:szCs w:val="28"/>
        </w:rPr>
        <w:t xml:space="preserve"> тыс. руб.,  расходы бюджета составят – 1 </w:t>
      </w:r>
      <w:proofErr w:type="spellStart"/>
      <w:r>
        <w:rPr>
          <w:sz w:val="28"/>
          <w:szCs w:val="28"/>
        </w:rPr>
        <w:t>мрлд</w:t>
      </w:r>
      <w:proofErr w:type="spellEnd"/>
      <w:r>
        <w:rPr>
          <w:sz w:val="28"/>
          <w:szCs w:val="28"/>
        </w:rPr>
        <w:t xml:space="preserve">. </w:t>
      </w:r>
      <w:r w:rsidRPr="008D3FCB">
        <w:rPr>
          <w:sz w:val="28"/>
          <w:szCs w:val="28"/>
        </w:rPr>
        <w:t>016</w:t>
      </w:r>
      <w:r>
        <w:rPr>
          <w:sz w:val="28"/>
          <w:szCs w:val="28"/>
        </w:rPr>
        <w:t xml:space="preserve"> млн. 185</w:t>
      </w:r>
      <w:r w:rsidRPr="008D3FCB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637211" w:rsidRPr="008D3FCB" w:rsidRDefault="00637211" w:rsidP="006372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pacing w:val="-1"/>
          <w:sz w:val="28"/>
          <w:szCs w:val="28"/>
        </w:rPr>
      </w:pPr>
      <w:r w:rsidRPr="008D3FCB">
        <w:rPr>
          <w:b/>
          <w:spacing w:val="-1"/>
          <w:sz w:val="28"/>
          <w:szCs w:val="28"/>
        </w:rPr>
        <w:t>В сфере строительства</w:t>
      </w:r>
      <w:r>
        <w:rPr>
          <w:b/>
          <w:spacing w:val="-1"/>
          <w:sz w:val="28"/>
          <w:szCs w:val="28"/>
        </w:rPr>
        <w:t xml:space="preserve"> </w:t>
      </w:r>
      <w:r w:rsidRPr="008D3FCB">
        <w:rPr>
          <w:spacing w:val="-1"/>
          <w:sz w:val="28"/>
          <w:szCs w:val="28"/>
        </w:rPr>
        <w:t>в отчетном году выполнены:</w:t>
      </w:r>
    </w:p>
    <w:p w:rsidR="00637211" w:rsidRPr="008D3FCB" w:rsidRDefault="00637211" w:rsidP="00637211">
      <w:pPr>
        <w:spacing w:line="360" w:lineRule="auto"/>
        <w:ind w:firstLine="708"/>
        <w:jc w:val="both"/>
        <w:rPr>
          <w:sz w:val="28"/>
          <w:szCs w:val="28"/>
        </w:rPr>
      </w:pPr>
      <w:r w:rsidRPr="008D3FCB">
        <w:rPr>
          <w:sz w:val="28"/>
          <w:szCs w:val="28"/>
        </w:rPr>
        <w:t xml:space="preserve">В рамках мероприятий </w:t>
      </w:r>
      <w:r w:rsidRPr="008D3FCB">
        <w:rPr>
          <w:b/>
          <w:sz w:val="28"/>
          <w:szCs w:val="28"/>
        </w:rPr>
        <w:t>Плана ЦЭР</w:t>
      </w:r>
      <w:r w:rsidRPr="008D3FCB">
        <w:rPr>
          <w:sz w:val="28"/>
          <w:szCs w:val="28"/>
        </w:rPr>
        <w:t xml:space="preserve"> - проект «1000 дворов»</w:t>
      </w:r>
      <w:r>
        <w:rPr>
          <w:sz w:val="28"/>
          <w:szCs w:val="28"/>
        </w:rPr>
        <w:t xml:space="preserve"> </w:t>
      </w:r>
      <w:r w:rsidRPr="008D3FCB">
        <w:rPr>
          <w:sz w:val="28"/>
          <w:szCs w:val="28"/>
        </w:rPr>
        <w:t>благоустроена дворовая территория городского поселения «Могойтуй» по ул</w:t>
      </w:r>
      <w:proofErr w:type="gramStart"/>
      <w:r w:rsidRPr="008D3FCB">
        <w:rPr>
          <w:sz w:val="28"/>
          <w:szCs w:val="28"/>
        </w:rPr>
        <w:t>.К</w:t>
      </w:r>
      <w:proofErr w:type="gramEnd"/>
      <w:r w:rsidRPr="008D3FCB">
        <w:rPr>
          <w:sz w:val="28"/>
          <w:szCs w:val="28"/>
        </w:rPr>
        <w:t>ооперативная,2 и</w:t>
      </w:r>
      <w:r>
        <w:rPr>
          <w:sz w:val="28"/>
          <w:szCs w:val="28"/>
        </w:rPr>
        <w:t xml:space="preserve"> </w:t>
      </w:r>
      <w:r w:rsidRPr="008D3FCB">
        <w:rPr>
          <w:sz w:val="28"/>
          <w:szCs w:val="28"/>
        </w:rPr>
        <w:t>ул.Малиновского,33 .</w:t>
      </w:r>
    </w:p>
    <w:p w:rsidR="00637211" w:rsidRDefault="00637211" w:rsidP="0063721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33C35">
        <w:rPr>
          <w:b/>
          <w:sz w:val="28"/>
          <w:szCs w:val="28"/>
        </w:rPr>
        <w:t>По программе «Комфортная городская</w:t>
      </w:r>
      <w:r>
        <w:rPr>
          <w:b/>
          <w:sz w:val="28"/>
          <w:szCs w:val="28"/>
        </w:rPr>
        <w:t xml:space="preserve"> </w:t>
      </w:r>
      <w:r w:rsidRPr="00533C35">
        <w:rPr>
          <w:b/>
          <w:sz w:val="28"/>
          <w:szCs w:val="28"/>
        </w:rPr>
        <w:t>среда»</w:t>
      </w:r>
      <w:r>
        <w:rPr>
          <w:b/>
          <w:sz w:val="28"/>
          <w:szCs w:val="28"/>
        </w:rPr>
        <w:t xml:space="preserve"> </w:t>
      </w:r>
      <w:r w:rsidRPr="008D3FCB">
        <w:rPr>
          <w:sz w:val="28"/>
          <w:szCs w:val="28"/>
        </w:rPr>
        <w:t>благоустроена</w:t>
      </w:r>
      <w:r>
        <w:rPr>
          <w:sz w:val="28"/>
          <w:szCs w:val="28"/>
        </w:rPr>
        <w:t xml:space="preserve"> </w:t>
      </w:r>
      <w:r w:rsidRPr="008D3FCB">
        <w:rPr>
          <w:sz w:val="28"/>
          <w:szCs w:val="28"/>
        </w:rPr>
        <w:t xml:space="preserve">территория поселковой бани и памятника «Столетие поселка» по </w:t>
      </w:r>
      <w:proofErr w:type="spellStart"/>
      <w:r w:rsidRPr="008D3FCB">
        <w:rPr>
          <w:sz w:val="28"/>
          <w:szCs w:val="28"/>
        </w:rPr>
        <w:t>ул</w:t>
      </w:r>
      <w:proofErr w:type="gramStart"/>
      <w:r w:rsidRPr="008D3FCB">
        <w:rPr>
          <w:sz w:val="28"/>
          <w:szCs w:val="28"/>
        </w:rPr>
        <w:t>.З</w:t>
      </w:r>
      <w:proofErr w:type="gramEnd"/>
      <w:r w:rsidRPr="008D3FCB">
        <w:rPr>
          <w:sz w:val="28"/>
          <w:szCs w:val="28"/>
        </w:rPr>
        <w:t>угалайская</w:t>
      </w:r>
      <w:proofErr w:type="spellEnd"/>
      <w:r w:rsidRPr="008D3FCB">
        <w:rPr>
          <w:sz w:val="28"/>
          <w:szCs w:val="28"/>
        </w:rPr>
        <w:t xml:space="preserve">, благоустроен сквер (зона отдыха) в селе </w:t>
      </w:r>
      <w:proofErr w:type="spellStart"/>
      <w:r w:rsidRPr="008D3FCB">
        <w:rPr>
          <w:sz w:val="28"/>
          <w:szCs w:val="28"/>
        </w:rPr>
        <w:t>Хара-Шибирь</w:t>
      </w:r>
      <w:proofErr w:type="spellEnd"/>
      <w:r w:rsidRPr="008D3FCB">
        <w:rPr>
          <w:sz w:val="28"/>
          <w:szCs w:val="28"/>
        </w:rPr>
        <w:t>,  построена</w:t>
      </w:r>
      <w:r>
        <w:rPr>
          <w:sz w:val="28"/>
          <w:szCs w:val="28"/>
        </w:rPr>
        <w:t xml:space="preserve"> </w:t>
      </w:r>
      <w:r w:rsidRPr="008D3FCB">
        <w:rPr>
          <w:sz w:val="28"/>
          <w:szCs w:val="28"/>
        </w:rPr>
        <w:t xml:space="preserve">универсальная спортивная площадка в </w:t>
      </w:r>
      <w:proofErr w:type="spellStart"/>
      <w:r w:rsidRPr="008D3FCB">
        <w:rPr>
          <w:sz w:val="28"/>
          <w:szCs w:val="28"/>
        </w:rPr>
        <w:t>ст.Аге</w:t>
      </w:r>
      <w:proofErr w:type="spellEnd"/>
      <w:r w:rsidRPr="008D3FCB">
        <w:rPr>
          <w:sz w:val="28"/>
          <w:szCs w:val="28"/>
        </w:rPr>
        <w:t>.</w:t>
      </w:r>
    </w:p>
    <w:p w:rsidR="00637211" w:rsidRPr="008D3FCB" w:rsidRDefault="00637211" w:rsidP="0063721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33C35">
        <w:rPr>
          <w:b/>
          <w:sz w:val="28"/>
          <w:szCs w:val="28"/>
        </w:rPr>
        <w:t>В рамках КРСТ</w:t>
      </w:r>
      <w:r>
        <w:rPr>
          <w:b/>
          <w:sz w:val="28"/>
          <w:szCs w:val="28"/>
        </w:rPr>
        <w:t xml:space="preserve"> </w:t>
      </w:r>
      <w:r w:rsidRPr="008D3FCB">
        <w:rPr>
          <w:sz w:val="28"/>
          <w:szCs w:val="28"/>
        </w:rPr>
        <w:t>реализован проект по благоустройству сквера «Трудовые династии»</w:t>
      </w:r>
      <w:r>
        <w:rPr>
          <w:sz w:val="28"/>
          <w:szCs w:val="28"/>
        </w:rPr>
        <w:t xml:space="preserve"> </w:t>
      </w:r>
      <w:r w:rsidRPr="008D3FCB">
        <w:rPr>
          <w:sz w:val="28"/>
          <w:szCs w:val="28"/>
        </w:rPr>
        <w:t xml:space="preserve">в селе </w:t>
      </w:r>
      <w:proofErr w:type="spellStart"/>
      <w:r w:rsidRPr="008D3FCB">
        <w:rPr>
          <w:sz w:val="28"/>
          <w:szCs w:val="28"/>
        </w:rPr>
        <w:t>Хара-Шибирь</w:t>
      </w:r>
      <w:proofErr w:type="spellEnd"/>
      <w:r w:rsidRPr="008D3FCB">
        <w:rPr>
          <w:sz w:val="28"/>
          <w:szCs w:val="28"/>
        </w:rPr>
        <w:t xml:space="preserve">». Стоит отметить, что в ходе реализации проекта большой вклад внесли жители села. </w:t>
      </w:r>
    </w:p>
    <w:p w:rsidR="00637211" w:rsidRPr="00F80CE2" w:rsidRDefault="00637211" w:rsidP="00637211">
      <w:pPr>
        <w:pStyle w:val="a6"/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Также в</w:t>
      </w:r>
      <w:r w:rsidRPr="00F80CE2">
        <w:rPr>
          <w:rFonts w:eastAsia="Calibri"/>
          <w:bCs/>
          <w:lang w:eastAsia="en-US"/>
        </w:rPr>
        <w:t xml:space="preserve"> этом году </w:t>
      </w:r>
      <w:r w:rsidRPr="00F80CE2">
        <w:rPr>
          <w:rFonts w:eastAsia="Calibri"/>
          <w:b/>
          <w:bCs/>
          <w:lang w:eastAsia="en-US"/>
        </w:rPr>
        <w:t xml:space="preserve">в рамках нацпроекта «Образование» </w:t>
      </w:r>
    </w:p>
    <w:p w:rsidR="00637211" w:rsidRPr="00533C35" w:rsidRDefault="00637211" w:rsidP="00637211">
      <w:pPr>
        <w:pStyle w:val="a6"/>
        <w:tabs>
          <w:tab w:val="left" w:pos="851"/>
          <w:tab w:val="left" w:pos="993"/>
        </w:tabs>
        <w:spacing w:line="360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1)</w:t>
      </w:r>
      <w:r w:rsidRPr="00533C35">
        <w:rPr>
          <w:rFonts w:eastAsia="Calibri"/>
          <w:bCs/>
          <w:lang w:eastAsia="en-US"/>
        </w:rPr>
        <w:tab/>
        <w:t xml:space="preserve">создана «Точка роста» в </w:t>
      </w:r>
      <w:proofErr w:type="spellStart"/>
      <w:r w:rsidRPr="00533C35">
        <w:rPr>
          <w:rFonts w:eastAsia="Calibri"/>
          <w:bCs/>
          <w:lang w:eastAsia="en-US"/>
        </w:rPr>
        <w:t>Нуринской</w:t>
      </w:r>
      <w:proofErr w:type="spellEnd"/>
      <w:r w:rsidRPr="00533C35">
        <w:rPr>
          <w:rFonts w:eastAsia="Calibri"/>
          <w:bCs/>
          <w:lang w:eastAsia="en-US"/>
        </w:rPr>
        <w:t xml:space="preserve"> школе, всего таких центров в районе </w:t>
      </w:r>
      <w:r>
        <w:rPr>
          <w:rFonts w:eastAsia="Calibri"/>
          <w:bCs/>
          <w:lang w:eastAsia="en-US"/>
        </w:rPr>
        <w:t xml:space="preserve">стало </w:t>
      </w:r>
      <w:r w:rsidRPr="00533C35">
        <w:rPr>
          <w:rFonts w:eastAsia="Calibri"/>
          <w:bCs/>
          <w:lang w:eastAsia="en-US"/>
        </w:rPr>
        <w:t>11.</w:t>
      </w:r>
    </w:p>
    <w:p w:rsidR="00637211" w:rsidRPr="00583F74" w:rsidRDefault="00637211" w:rsidP="00637211">
      <w:pPr>
        <w:pStyle w:val="a6"/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2)</w:t>
      </w:r>
      <w:r w:rsidRPr="00533C35">
        <w:rPr>
          <w:rFonts w:eastAsia="Calibri"/>
          <w:bCs/>
          <w:lang w:eastAsia="en-US"/>
        </w:rPr>
        <w:tab/>
        <w:t xml:space="preserve">осуществлен ремонт помещений </w:t>
      </w:r>
      <w:proofErr w:type="spellStart"/>
      <w:r w:rsidRPr="00533C35">
        <w:rPr>
          <w:rFonts w:eastAsia="Calibri"/>
          <w:bCs/>
          <w:lang w:eastAsia="en-US"/>
        </w:rPr>
        <w:t>Могойтуйской</w:t>
      </w:r>
      <w:proofErr w:type="spellEnd"/>
      <w:r w:rsidRPr="00533C35">
        <w:rPr>
          <w:rFonts w:eastAsia="Calibri"/>
          <w:bCs/>
          <w:lang w:eastAsia="en-US"/>
        </w:rPr>
        <w:t xml:space="preserve"> средней общеобразователь</w:t>
      </w:r>
      <w:r>
        <w:rPr>
          <w:rFonts w:eastAsia="Calibri"/>
          <w:bCs/>
          <w:lang w:eastAsia="en-US"/>
        </w:rPr>
        <w:t xml:space="preserve">ной школы № 2 им. </w:t>
      </w:r>
      <w:proofErr w:type="spellStart"/>
      <w:r>
        <w:rPr>
          <w:rFonts w:eastAsia="Calibri"/>
          <w:bCs/>
          <w:lang w:eastAsia="en-US"/>
        </w:rPr>
        <w:t>Ю.Б.Шагдарова</w:t>
      </w:r>
      <w:proofErr w:type="spellEnd"/>
      <w:r>
        <w:rPr>
          <w:rFonts w:eastAsia="Calibri"/>
          <w:bCs/>
          <w:lang w:eastAsia="en-US"/>
        </w:rPr>
        <w:t xml:space="preserve"> в рамках создания «</w:t>
      </w:r>
      <w:r>
        <w:rPr>
          <w:rFonts w:eastAsia="Calibri"/>
          <w:bCs/>
          <w:lang w:val="en-US" w:eastAsia="en-US"/>
        </w:rPr>
        <w:t>IT</w:t>
      </w:r>
      <w:r>
        <w:rPr>
          <w:rFonts w:eastAsia="Calibri"/>
          <w:bCs/>
          <w:lang w:eastAsia="en-US"/>
        </w:rPr>
        <w:t>-куб».</w:t>
      </w:r>
    </w:p>
    <w:p w:rsidR="00637211" w:rsidRPr="00F80CE2" w:rsidRDefault="00637211" w:rsidP="00637211">
      <w:pPr>
        <w:pStyle w:val="a6"/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eastAsia="Calibri"/>
          <w:bCs/>
          <w:lang w:eastAsia="en-US"/>
        </w:rPr>
      </w:pPr>
      <w:r w:rsidRPr="00F80CE2">
        <w:rPr>
          <w:b/>
        </w:rPr>
        <w:t>В рамках нацпроекта «Культура»:</w:t>
      </w:r>
    </w:p>
    <w:p w:rsidR="00637211" w:rsidRPr="008D3FCB" w:rsidRDefault="00637211" w:rsidP="00637211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jc w:val="both"/>
      </w:pPr>
      <w:r>
        <w:t xml:space="preserve"> проведен </w:t>
      </w:r>
      <w:r w:rsidRPr="008D3FCB">
        <w:t xml:space="preserve"> капитальный ремонт Дома культуры сельского поселения «</w:t>
      </w:r>
      <w:proofErr w:type="spellStart"/>
      <w:r w:rsidRPr="008D3FCB">
        <w:t>Цаган</w:t>
      </w:r>
      <w:proofErr w:type="spellEnd"/>
      <w:r w:rsidRPr="008D3FCB">
        <w:t xml:space="preserve">-Ола», также он вошел в число победителей по результатам конкурсного отбора для предоставления субсидии из бюджета Забайкальского края в 2023 году, </w:t>
      </w:r>
      <w:r>
        <w:t xml:space="preserve">на укрепление материальной базы </w:t>
      </w:r>
      <w:r w:rsidRPr="008D3FCB">
        <w:t>в сумме 1 061,4 тыс. рублей.</w:t>
      </w:r>
    </w:p>
    <w:p w:rsidR="00637211" w:rsidRDefault="00637211" w:rsidP="00637211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jc w:val="both"/>
      </w:pPr>
      <w:r w:rsidRPr="008D3FCB">
        <w:lastRenderedPageBreak/>
        <w:t>создан</w:t>
      </w:r>
      <w:r>
        <w:t>а</w:t>
      </w:r>
      <w:r w:rsidRPr="008D3FCB">
        <w:t xml:space="preserve"> модельн</w:t>
      </w:r>
      <w:r>
        <w:t>ая</w:t>
      </w:r>
      <w:r w:rsidRPr="008D3FCB">
        <w:t xml:space="preserve"> муниципальн</w:t>
      </w:r>
      <w:r>
        <w:t>ая</w:t>
      </w:r>
      <w:r w:rsidRPr="008D3FCB">
        <w:t xml:space="preserve"> библиотек</w:t>
      </w:r>
      <w:r>
        <w:t>а</w:t>
      </w:r>
      <w:r w:rsidRPr="008D3FCB">
        <w:t xml:space="preserve"> </w:t>
      </w:r>
      <w:r>
        <w:t>на базе</w:t>
      </w:r>
      <w:r w:rsidRPr="008D3FCB">
        <w:t xml:space="preserve"> </w:t>
      </w:r>
      <w:proofErr w:type="spellStart"/>
      <w:r w:rsidRPr="008D3FCB">
        <w:t>Межпоселенческой</w:t>
      </w:r>
      <w:proofErr w:type="spellEnd"/>
      <w:r w:rsidRPr="008D3FCB">
        <w:t xml:space="preserve"> центральной библиотек</w:t>
      </w:r>
      <w:r>
        <w:t>и</w:t>
      </w:r>
      <w:r w:rsidRPr="008D3FCB">
        <w:t xml:space="preserve"> им. </w:t>
      </w:r>
      <w:proofErr w:type="spellStart"/>
      <w:r w:rsidRPr="008D3FCB">
        <w:t>Норпола</w:t>
      </w:r>
      <w:proofErr w:type="spellEnd"/>
      <w:r w:rsidRPr="008D3FCB">
        <w:t xml:space="preserve"> Очирова, </w:t>
      </w:r>
      <w:r>
        <w:t xml:space="preserve">закуплено новейшее оборудование, </w:t>
      </w:r>
      <w:r w:rsidRPr="008D3FCB">
        <w:t>доукомп</w:t>
      </w:r>
      <w:r>
        <w:t>лектован книжный фонд, проведен большой объем</w:t>
      </w:r>
      <w:r w:rsidRPr="008D3FCB">
        <w:t xml:space="preserve"> работ</w:t>
      </w:r>
      <w:r>
        <w:t xml:space="preserve"> по капитальному ремонту внутренних помещений</w:t>
      </w:r>
      <w:r w:rsidRPr="008D3FCB">
        <w:t xml:space="preserve"> </w:t>
      </w:r>
      <w:r>
        <w:t xml:space="preserve">на сумму 10,0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 w:rsidRPr="008D3FCB">
        <w:t>.</w:t>
      </w:r>
    </w:p>
    <w:p w:rsidR="00637211" w:rsidRDefault="00637211" w:rsidP="00637211">
      <w:pPr>
        <w:pStyle w:val="a6"/>
        <w:numPr>
          <w:ilvl w:val="0"/>
          <w:numId w:val="1"/>
        </w:numPr>
        <w:tabs>
          <w:tab w:val="left" w:pos="142"/>
          <w:tab w:val="left" w:pos="993"/>
        </w:tabs>
        <w:spacing w:line="360" w:lineRule="auto"/>
        <w:ind w:left="426" w:firstLine="0"/>
        <w:jc w:val="both"/>
      </w:pPr>
      <w:r w:rsidRPr="008D3FCB">
        <w:t>обновлен</w:t>
      </w:r>
      <w:r>
        <w:t>а</w:t>
      </w:r>
      <w:r w:rsidRPr="008D3FCB">
        <w:t xml:space="preserve"> материально-техническ</w:t>
      </w:r>
      <w:r>
        <w:t>ая</w:t>
      </w:r>
      <w:r w:rsidRPr="008D3FCB">
        <w:t xml:space="preserve"> баз</w:t>
      </w:r>
      <w:r>
        <w:t>а</w:t>
      </w:r>
      <w:r w:rsidRPr="008D3FCB">
        <w:t xml:space="preserve"> Детской школы иску</w:t>
      </w:r>
      <w:proofErr w:type="gramStart"/>
      <w:r w:rsidRPr="008D3FCB">
        <w:t>сств в с</w:t>
      </w:r>
      <w:proofErr w:type="gramEnd"/>
      <w:r w:rsidRPr="008D3FCB">
        <w:t xml:space="preserve">умме </w:t>
      </w:r>
      <w:r>
        <w:t>4,4 млн.</w:t>
      </w:r>
      <w:r w:rsidRPr="008D3FCB">
        <w:t xml:space="preserve"> рублей.</w:t>
      </w:r>
    </w:p>
    <w:p w:rsidR="00637211" w:rsidRPr="00F80CE2" w:rsidRDefault="00637211" w:rsidP="00637211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80CE2">
        <w:rPr>
          <w:sz w:val="28"/>
          <w:szCs w:val="28"/>
        </w:rPr>
        <w:t xml:space="preserve">Всего в отчетном году из федерального и краевого бюджета на развитие учреждений культуры привлечены </w:t>
      </w:r>
      <w:r>
        <w:rPr>
          <w:sz w:val="28"/>
          <w:szCs w:val="28"/>
        </w:rPr>
        <w:t>средства</w:t>
      </w:r>
      <w:r w:rsidRPr="00F80CE2">
        <w:rPr>
          <w:sz w:val="28"/>
          <w:szCs w:val="28"/>
        </w:rPr>
        <w:t xml:space="preserve"> на сумму 38,3 </w:t>
      </w:r>
      <w:proofErr w:type="spellStart"/>
      <w:r w:rsidRPr="00F80CE2">
        <w:rPr>
          <w:sz w:val="28"/>
          <w:szCs w:val="28"/>
        </w:rPr>
        <w:t>млн</w:t>
      </w:r>
      <w:proofErr w:type="gramStart"/>
      <w:r w:rsidRPr="00F80CE2">
        <w:rPr>
          <w:sz w:val="28"/>
          <w:szCs w:val="28"/>
        </w:rPr>
        <w:t>.р</w:t>
      </w:r>
      <w:proofErr w:type="gramEnd"/>
      <w:r w:rsidRPr="00F80CE2">
        <w:rPr>
          <w:sz w:val="28"/>
          <w:szCs w:val="28"/>
        </w:rPr>
        <w:t>уб</w:t>
      </w:r>
      <w:proofErr w:type="spellEnd"/>
      <w:r w:rsidRPr="00F80CE2">
        <w:rPr>
          <w:sz w:val="28"/>
          <w:szCs w:val="28"/>
        </w:rPr>
        <w:t>.</w:t>
      </w:r>
    </w:p>
    <w:p w:rsidR="00637211" w:rsidRDefault="00637211" w:rsidP="00637211">
      <w:pPr>
        <w:pStyle w:val="a6"/>
        <w:tabs>
          <w:tab w:val="left" w:pos="851"/>
          <w:tab w:val="left" w:pos="993"/>
        </w:tabs>
        <w:spacing w:line="360" w:lineRule="auto"/>
        <w:ind w:left="0" w:firstLine="709"/>
        <w:jc w:val="both"/>
      </w:pPr>
      <w:r>
        <w:tab/>
      </w:r>
      <w:r w:rsidRPr="008D3FCB">
        <w:t>В целях улучшения условий работы учреждений культуры, требуется проведение капитального ремонта Домов культуры сельских поселений «Ага-</w:t>
      </w:r>
      <w:proofErr w:type="spellStart"/>
      <w:r w:rsidRPr="008D3FCB">
        <w:t>Хангил</w:t>
      </w:r>
      <w:proofErr w:type="spellEnd"/>
      <w:r w:rsidRPr="008D3FCB">
        <w:t>», «</w:t>
      </w:r>
      <w:proofErr w:type="spellStart"/>
      <w:r w:rsidRPr="008D3FCB">
        <w:t>Догой</w:t>
      </w:r>
      <w:proofErr w:type="spellEnd"/>
      <w:r w:rsidRPr="008D3FCB">
        <w:t>», «</w:t>
      </w:r>
      <w:proofErr w:type="spellStart"/>
      <w:r w:rsidRPr="008D3FCB">
        <w:t>Кусоча</w:t>
      </w:r>
      <w:proofErr w:type="spellEnd"/>
      <w:r w:rsidRPr="008D3FCB">
        <w:t>» и «</w:t>
      </w:r>
      <w:proofErr w:type="spellStart"/>
      <w:r w:rsidRPr="008D3FCB">
        <w:t>Нуринск</w:t>
      </w:r>
      <w:proofErr w:type="spellEnd"/>
      <w:r w:rsidRPr="008D3FCB">
        <w:t>», а также укрепление их материально-технической базы.</w:t>
      </w:r>
    </w:p>
    <w:p w:rsidR="00637211" w:rsidRDefault="00637211" w:rsidP="00637211">
      <w:pPr>
        <w:pStyle w:val="a6"/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b/>
        </w:rPr>
      </w:pPr>
    </w:p>
    <w:p w:rsidR="00637211" w:rsidRPr="00E81B1E" w:rsidRDefault="00637211" w:rsidP="00637211">
      <w:pPr>
        <w:pStyle w:val="a6"/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b/>
        </w:rPr>
      </w:pPr>
      <w:r w:rsidRPr="00E81B1E">
        <w:rPr>
          <w:b/>
        </w:rPr>
        <w:t xml:space="preserve">По </w:t>
      </w:r>
      <w:proofErr w:type="spellStart"/>
      <w:r w:rsidRPr="00E81B1E">
        <w:rPr>
          <w:b/>
        </w:rPr>
        <w:t>нац</w:t>
      </w:r>
      <w:proofErr w:type="gramStart"/>
      <w:r w:rsidRPr="00E81B1E">
        <w:rPr>
          <w:b/>
        </w:rPr>
        <w:t>.п</w:t>
      </w:r>
      <w:proofErr w:type="gramEnd"/>
      <w:r w:rsidRPr="00E81B1E">
        <w:rPr>
          <w:b/>
        </w:rPr>
        <w:t>роекту</w:t>
      </w:r>
      <w:proofErr w:type="spellEnd"/>
      <w:r w:rsidRPr="00E81B1E">
        <w:rPr>
          <w:b/>
        </w:rPr>
        <w:t xml:space="preserve"> «Здравоохранение»:</w:t>
      </w:r>
    </w:p>
    <w:p w:rsidR="00637211" w:rsidRPr="00661AEC" w:rsidRDefault="00637211" w:rsidP="00637211">
      <w:pPr>
        <w:pStyle w:val="text-align-justify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661AEC">
        <w:rPr>
          <w:sz w:val="28"/>
          <w:szCs w:val="28"/>
        </w:rPr>
        <w:t xml:space="preserve">проведены работы по капитальному ремонту здания поликлиники </w:t>
      </w:r>
      <w:proofErr w:type="spellStart"/>
      <w:r w:rsidRPr="00661AEC">
        <w:rPr>
          <w:sz w:val="28"/>
          <w:szCs w:val="28"/>
        </w:rPr>
        <w:t>Могойтуйской</w:t>
      </w:r>
      <w:proofErr w:type="spellEnd"/>
      <w:r w:rsidRPr="00661AEC">
        <w:rPr>
          <w:sz w:val="28"/>
          <w:szCs w:val="28"/>
        </w:rPr>
        <w:t xml:space="preserve"> ЦРБ</w:t>
      </w:r>
      <w:r>
        <w:rPr>
          <w:sz w:val="28"/>
          <w:szCs w:val="28"/>
        </w:rPr>
        <w:t>;</w:t>
      </w:r>
    </w:p>
    <w:p w:rsidR="00637211" w:rsidRPr="00661AEC" w:rsidRDefault="00637211" w:rsidP="00637211">
      <w:pPr>
        <w:pStyle w:val="text-align-justify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приобретено</w:t>
      </w:r>
      <w:r w:rsidRPr="00661AE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7</w:t>
      </w:r>
      <w:r w:rsidRPr="00661AEC">
        <w:rPr>
          <w:bCs/>
          <w:color w:val="000000"/>
          <w:sz w:val="28"/>
          <w:szCs w:val="28"/>
        </w:rPr>
        <w:t xml:space="preserve"> автомобилей медицинской службы. </w:t>
      </w:r>
      <w:r w:rsidRPr="00661AEC">
        <w:rPr>
          <w:color w:val="000000"/>
          <w:sz w:val="28"/>
          <w:szCs w:val="28"/>
        </w:rPr>
        <w:t xml:space="preserve">Новые автомобили получили участковая служба поликлиники </w:t>
      </w:r>
      <w:r>
        <w:rPr>
          <w:color w:val="000000"/>
          <w:sz w:val="28"/>
          <w:szCs w:val="28"/>
        </w:rPr>
        <w:t>ЦРБ</w:t>
      </w:r>
      <w:r w:rsidRPr="00661AEC">
        <w:rPr>
          <w:color w:val="000000"/>
          <w:sz w:val="28"/>
          <w:szCs w:val="28"/>
        </w:rPr>
        <w:t xml:space="preserve">, </w:t>
      </w:r>
      <w:proofErr w:type="spellStart"/>
      <w:r w:rsidRPr="00661AEC">
        <w:rPr>
          <w:color w:val="000000"/>
          <w:sz w:val="28"/>
          <w:szCs w:val="28"/>
        </w:rPr>
        <w:t>Хара-Шибирьской</w:t>
      </w:r>
      <w:proofErr w:type="spellEnd"/>
      <w:r w:rsidRPr="00661AEC">
        <w:rPr>
          <w:color w:val="000000"/>
          <w:sz w:val="28"/>
          <w:szCs w:val="28"/>
        </w:rPr>
        <w:t xml:space="preserve"> участковой больницы</w:t>
      </w:r>
      <w:r>
        <w:rPr>
          <w:color w:val="000000"/>
          <w:sz w:val="28"/>
          <w:szCs w:val="28"/>
        </w:rPr>
        <w:t>, т</w:t>
      </w:r>
      <w:r w:rsidRPr="00661AEC">
        <w:rPr>
          <w:color w:val="000000"/>
          <w:sz w:val="28"/>
          <w:szCs w:val="28"/>
        </w:rPr>
        <w:t xml:space="preserve">акже транспорт </w:t>
      </w:r>
      <w:r>
        <w:rPr>
          <w:color w:val="000000"/>
          <w:sz w:val="28"/>
          <w:szCs w:val="28"/>
        </w:rPr>
        <w:t>передан</w:t>
      </w:r>
      <w:r w:rsidRPr="00661AEC">
        <w:rPr>
          <w:color w:val="000000"/>
          <w:sz w:val="28"/>
          <w:szCs w:val="28"/>
        </w:rPr>
        <w:t xml:space="preserve"> </w:t>
      </w:r>
      <w:proofErr w:type="spellStart"/>
      <w:r w:rsidRPr="00661AEC">
        <w:rPr>
          <w:color w:val="000000"/>
          <w:sz w:val="28"/>
          <w:szCs w:val="28"/>
        </w:rPr>
        <w:t>ФАП</w:t>
      </w:r>
      <w:r>
        <w:rPr>
          <w:color w:val="000000"/>
          <w:sz w:val="28"/>
          <w:szCs w:val="28"/>
        </w:rPr>
        <w:t>ам</w:t>
      </w:r>
      <w:proofErr w:type="spellEnd"/>
      <w:r w:rsidRPr="00661AEC">
        <w:rPr>
          <w:color w:val="000000"/>
          <w:sz w:val="28"/>
          <w:szCs w:val="28"/>
        </w:rPr>
        <w:t xml:space="preserve"> сел </w:t>
      </w:r>
      <w:proofErr w:type="spellStart"/>
      <w:r w:rsidRPr="00661AEC">
        <w:rPr>
          <w:color w:val="000000"/>
          <w:sz w:val="28"/>
          <w:szCs w:val="28"/>
        </w:rPr>
        <w:t>Зугалай</w:t>
      </w:r>
      <w:proofErr w:type="spellEnd"/>
      <w:r w:rsidRPr="00661AEC">
        <w:rPr>
          <w:color w:val="000000"/>
          <w:sz w:val="28"/>
          <w:szCs w:val="28"/>
        </w:rPr>
        <w:t xml:space="preserve">, </w:t>
      </w:r>
      <w:proofErr w:type="spellStart"/>
      <w:r w:rsidRPr="00661AEC">
        <w:rPr>
          <w:color w:val="000000"/>
          <w:sz w:val="28"/>
          <w:szCs w:val="28"/>
        </w:rPr>
        <w:t>Ушарбай</w:t>
      </w:r>
      <w:proofErr w:type="spellEnd"/>
      <w:r w:rsidRPr="00661AEC">
        <w:rPr>
          <w:color w:val="000000"/>
          <w:sz w:val="28"/>
          <w:szCs w:val="28"/>
        </w:rPr>
        <w:t xml:space="preserve">, Хила, </w:t>
      </w:r>
      <w:proofErr w:type="spellStart"/>
      <w:r w:rsidRPr="00661AEC">
        <w:rPr>
          <w:color w:val="000000"/>
          <w:sz w:val="28"/>
          <w:szCs w:val="28"/>
        </w:rPr>
        <w:t>Нуринск</w:t>
      </w:r>
      <w:proofErr w:type="spellEnd"/>
      <w:r w:rsidRPr="00661AEC">
        <w:rPr>
          <w:color w:val="000000"/>
          <w:sz w:val="28"/>
          <w:szCs w:val="28"/>
        </w:rPr>
        <w:t xml:space="preserve"> и </w:t>
      </w:r>
      <w:proofErr w:type="spellStart"/>
      <w:r w:rsidRPr="00661AEC">
        <w:rPr>
          <w:color w:val="000000"/>
          <w:sz w:val="28"/>
          <w:szCs w:val="28"/>
        </w:rPr>
        <w:t>Усть-Нарин</w:t>
      </w:r>
      <w:proofErr w:type="spellEnd"/>
      <w:r w:rsidRPr="00661AEC">
        <w:rPr>
          <w:color w:val="000000"/>
          <w:sz w:val="28"/>
          <w:szCs w:val="28"/>
        </w:rPr>
        <w:t>.</w:t>
      </w:r>
      <w:r w:rsidRPr="00661AEC">
        <w:rPr>
          <w:iCs/>
          <w:color w:val="000000"/>
          <w:sz w:val="28"/>
          <w:szCs w:val="28"/>
        </w:rPr>
        <w:t xml:space="preserve"> Приобретение автомобилей позволило улучшить доступность оказания медицинской помощи населению нашего района. Уменьшилось время ожидания врачей пациентами для обслуживания на дому, увеличилось количество выездов врачей-специалистов на дом к маломобильным нуждающимся в медицинской помощи пациентам.</w:t>
      </w:r>
    </w:p>
    <w:p w:rsidR="00637211" w:rsidRPr="00661AEC" w:rsidRDefault="00637211" w:rsidP="00637211">
      <w:pPr>
        <w:pStyle w:val="text-align-justify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</w:p>
    <w:p w:rsidR="00637211" w:rsidRDefault="00637211" w:rsidP="00637211">
      <w:pPr>
        <w:pStyle w:val="a6"/>
        <w:tabs>
          <w:tab w:val="left" w:pos="851"/>
          <w:tab w:val="left" w:pos="993"/>
        </w:tabs>
        <w:spacing w:line="360" w:lineRule="auto"/>
        <w:ind w:left="0" w:firstLine="709"/>
        <w:jc w:val="both"/>
      </w:pPr>
      <w:r>
        <w:t xml:space="preserve">В строительной сфере на 2023 год </w:t>
      </w:r>
      <w:proofErr w:type="gramStart"/>
      <w:r w:rsidRPr="0086524A">
        <w:rPr>
          <w:b/>
        </w:rPr>
        <w:t>запланированы</w:t>
      </w:r>
      <w:proofErr w:type="gramEnd"/>
      <w:r>
        <w:t>:</w:t>
      </w:r>
    </w:p>
    <w:p w:rsidR="00637211" w:rsidRPr="008D3FCB" w:rsidRDefault="00637211" w:rsidP="00637211">
      <w:pPr>
        <w:pStyle w:val="a6"/>
        <w:tabs>
          <w:tab w:val="left" w:pos="851"/>
          <w:tab w:val="left" w:pos="993"/>
        </w:tabs>
        <w:spacing w:line="360" w:lineRule="auto"/>
        <w:ind w:left="0" w:firstLine="709"/>
        <w:jc w:val="both"/>
      </w:pPr>
      <w:r>
        <w:t xml:space="preserve">Наиболее крупные мероприятия: это капитальные ремонты зданий 2 средних школ: МСШ № 1 и </w:t>
      </w:r>
      <w:proofErr w:type="spellStart"/>
      <w:r>
        <w:t>Хилинской</w:t>
      </w:r>
      <w:proofErr w:type="spellEnd"/>
      <w:r>
        <w:t xml:space="preserve"> средней школы, возобновление </w:t>
      </w:r>
      <w:r>
        <w:lastRenderedPageBreak/>
        <w:t xml:space="preserve">капитального ремонта центрального стадиона поселка Могойтуй, ремонт </w:t>
      </w:r>
      <w:proofErr w:type="spellStart"/>
      <w:r>
        <w:t>Цаган-Ольского</w:t>
      </w:r>
      <w:proofErr w:type="spellEnd"/>
      <w:r>
        <w:t xml:space="preserve"> детского сада, капитальный ремонт врачебной амбулатории </w:t>
      </w:r>
      <w:proofErr w:type="spellStart"/>
      <w:r>
        <w:t>с</w:t>
      </w:r>
      <w:proofErr w:type="gramStart"/>
      <w:r>
        <w:t>.О</w:t>
      </w:r>
      <w:proofErr w:type="gramEnd"/>
      <w:r>
        <w:t>ртуй</w:t>
      </w:r>
      <w:proofErr w:type="spellEnd"/>
      <w:r>
        <w:t xml:space="preserve">, благоустройство общественных территорий в 6 населенных пунктах района: это общественная территория по </w:t>
      </w:r>
      <w:proofErr w:type="spellStart"/>
      <w:r>
        <w:t>ул.Комсомольской</w:t>
      </w:r>
      <w:proofErr w:type="spellEnd"/>
      <w:r>
        <w:t xml:space="preserve"> в </w:t>
      </w:r>
      <w:proofErr w:type="spellStart"/>
      <w:r>
        <w:t>пгт.Могойтуй</w:t>
      </w:r>
      <w:proofErr w:type="spellEnd"/>
      <w:r>
        <w:t xml:space="preserve"> (10 </w:t>
      </w:r>
      <w:proofErr w:type="spellStart"/>
      <w:r>
        <w:t>млн.руб</w:t>
      </w:r>
      <w:proofErr w:type="spellEnd"/>
      <w:r>
        <w:t xml:space="preserve">.), строительство универсальной спортивной площадки в </w:t>
      </w:r>
      <w:proofErr w:type="spellStart"/>
      <w:r>
        <w:t>с.Зугалай</w:t>
      </w:r>
      <w:proofErr w:type="spellEnd"/>
      <w:r>
        <w:t xml:space="preserve"> (3,8 </w:t>
      </w:r>
      <w:proofErr w:type="spellStart"/>
      <w:r>
        <w:t>млн.руб</w:t>
      </w:r>
      <w:proofErr w:type="spellEnd"/>
      <w:r>
        <w:t xml:space="preserve">.), благоустройство Аллеи Славы в </w:t>
      </w:r>
      <w:proofErr w:type="spellStart"/>
      <w:r>
        <w:t>с.Ушарбай</w:t>
      </w:r>
      <w:proofErr w:type="spellEnd"/>
      <w:r>
        <w:t xml:space="preserve"> (2,0 </w:t>
      </w:r>
      <w:proofErr w:type="spellStart"/>
      <w:r>
        <w:t>млн.руб</w:t>
      </w:r>
      <w:proofErr w:type="spellEnd"/>
      <w:r>
        <w:t xml:space="preserve">.) и в </w:t>
      </w:r>
      <w:proofErr w:type="spellStart"/>
      <w:r>
        <w:t>с</w:t>
      </w:r>
      <w:proofErr w:type="gramStart"/>
      <w:r>
        <w:t>.Ц</w:t>
      </w:r>
      <w:proofErr w:type="gramEnd"/>
      <w:r>
        <w:t>аган</w:t>
      </w:r>
      <w:proofErr w:type="spellEnd"/>
      <w:r>
        <w:t xml:space="preserve">-Ола (2,3 </w:t>
      </w:r>
      <w:proofErr w:type="spellStart"/>
      <w:r>
        <w:t>млн.руб</w:t>
      </w:r>
      <w:proofErr w:type="spellEnd"/>
      <w:r>
        <w:t xml:space="preserve">.), благоустройство парка по </w:t>
      </w:r>
      <w:proofErr w:type="spellStart"/>
      <w:r>
        <w:t>ул.Победы</w:t>
      </w:r>
      <w:proofErr w:type="spellEnd"/>
      <w:r>
        <w:t xml:space="preserve"> </w:t>
      </w:r>
      <w:proofErr w:type="spellStart"/>
      <w:r>
        <w:t>с.Цаган-Челутай</w:t>
      </w:r>
      <w:proofErr w:type="spellEnd"/>
      <w:r>
        <w:t xml:space="preserve"> (3,3 </w:t>
      </w:r>
      <w:proofErr w:type="spellStart"/>
      <w:r>
        <w:t>млн.руб</w:t>
      </w:r>
      <w:proofErr w:type="spellEnd"/>
      <w:r>
        <w:t xml:space="preserve">.), обустройство хоккейной коробки в </w:t>
      </w:r>
      <w:proofErr w:type="spellStart"/>
      <w:r>
        <w:t>ст.Ага</w:t>
      </w:r>
      <w:proofErr w:type="spellEnd"/>
      <w:r>
        <w:t xml:space="preserve"> (3,0 </w:t>
      </w:r>
      <w:proofErr w:type="spellStart"/>
      <w:r>
        <w:t>млн.руб</w:t>
      </w:r>
      <w:proofErr w:type="spellEnd"/>
      <w:r>
        <w:t xml:space="preserve">.). </w:t>
      </w:r>
    </w:p>
    <w:p w:rsidR="00637211" w:rsidRPr="008D3FCB" w:rsidRDefault="00637211" w:rsidP="0063721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D3FCB">
        <w:rPr>
          <w:rFonts w:ascii="Times New Roman" w:hAnsi="Times New Roman"/>
          <w:sz w:val="28"/>
          <w:szCs w:val="28"/>
        </w:rPr>
        <w:t>Отопительный сезон</w:t>
      </w:r>
      <w:r w:rsidRPr="008D3FCB">
        <w:rPr>
          <w:rFonts w:ascii="Times New Roman" w:hAnsi="Times New Roman"/>
          <w:b w:val="0"/>
          <w:sz w:val="28"/>
          <w:szCs w:val="28"/>
        </w:rPr>
        <w:t xml:space="preserve"> проходит в штатном режиме.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D3FCB">
        <w:rPr>
          <w:rFonts w:ascii="Times New Roman" w:hAnsi="Times New Roman"/>
          <w:b w:val="0"/>
          <w:sz w:val="28"/>
          <w:szCs w:val="28"/>
        </w:rPr>
        <w:t xml:space="preserve">Все объекты бюджетной сферы обеспечиваются тепловой энергией. Создан </w:t>
      </w:r>
      <w:r>
        <w:rPr>
          <w:rFonts w:ascii="Times New Roman" w:hAnsi="Times New Roman"/>
          <w:b w:val="0"/>
          <w:sz w:val="28"/>
          <w:szCs w:val="28"/>
        </w:rPr>
        <w:t xml:space="preserve">нормативный </w:t>
      </w:r>
      <w:r w:rsidRPr="008D3FCB">
        <w:rPr>
          <w:rFonts w:ascii="Times New Roman" w:hAnsi="Times New Roman"/>
          <w:b w:val="0"/>
          <w:sz w:val="28"/>
          <w:szCs w:val="28"/>
        </w:rPr>
        <w:t>запас угля на 38 суток.</w:t>
      </w:r>
    </w:p>
    <w:p w:rsidR="00637211" w:rsidRPr="000A0160" w:rsidRDefault="00637211" w:rsidP="00637211">
      <w:pPr>
        <w:pStyle w:val="a6"/>
        <w:spacing w:line="360" w:lineRule="auto"/>
        <w:ind w:left="0" w:firstLine="709"/>
        <w:jc w:val="both"/>
        <w:rPr>
          <w:bCs/>
          <w:color w:val="000000"/>
        </w:rPr>
      </w:pPr>
      <w:r w:rsidRPr="008D3FCB">
        <w:t>В рамках подготовки к отопительному сезону</w:t>
      </w:r>
      <w:r>
        <w:t xml:space="preserve"> </w:t>
      </w:r>
      <w:r w:rsidRPr="008D3FCB">
        <w:t xml:space="preserve">по </w:t>
      </w:r>
      <w:r>
        <w:t xml:space="preserve">краевой </w:t>
      </w:r>
      <w:r w:rsidRPr="008D3FCB">
        <w:t xml:space="preserve">программе «Модернизация объектов коммунальной инфраструктуры» выполнено 4 мероприятия на общую сумму более </w:t>
      </w:r>
      <w:r w:rsidRPr="008D3FCB">
        <w:rPr>
          <w:bCs/>
          <w:color w:val="000000"/>
        </w:rPr>
        <w:t>3  млн. руб.</w:t>
      </w:r>
      <w:r>
        <w:t xml:space="preserve"> </w:t>
      </w:r>
    </w:p>
    <w:p w:rsidR="00637211" w:rsidRPr="00900CBB" w:rsidRDefault="00637211" w:rsidP="00637211">
      <w:pPr>
        <w:spacing w:line="360" w:lineRule="auto"/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900CB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программе</w:t>
      </w:r>
      <w:r w:rsidRPr="00900CBB">
        <w:rPr>
          <w:sz w:val="28"/>
          <w:szCs w:val="28"/>
        </w:rPr>
        <w:t xml:space="preserve"> выполнено 12 мероприятий на сумму 1 371 494,79 руб.</w:t>
      </w:r>
    </w:p>
    <w:p w:rsidR="00637211" w:rsidRDefault="00637211" w:rsidP="006372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Протяженность </w:t>
      </w:r>
      <w:r w:rsidRPr="00583F74">
        <w:rPr>
          <w:b/>
          <w:sz w:val="28"/>
          <w:szCs w:val="28"/>
        </w:rPr>
        <w:t>дорог</w:t>
      </w:r>
      <w:r>
        <w:rPr>
          <w:sz w:val="28"/>
          <w:szCs w:val="28"/>
        </w:rPr>
        <w:t xml:space="preserve"> местного значения составляет 212 км, улично-дорожной сети – 327 км. </w:t>
      </w:r>
    </w:p>
    <w:p w:rsidR="00637211" w:rsidRDefault="00637211" w:rsidP="00637211">
      <w:pPr>
        <w:spacing w:line="360" w:lineRule="auto"/>
        <w:ind w:right="283" w:firstLine="709"/>
        <w:jc w:val="both"/>
        <w:rPr>
          <w:sz w:val="28"/>
          <w:szCs w:val="28"/>
        </w:rPr>
      </w:pPr>
      <w:r w:rsidRPr="00583F74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в отчетном году </w:t>
      </w:r>
      <w:r w:rsidRPr="00583F74">
        <w:rPr>
          <w:sz w:val="28"/>
          <w:szCs w:val="28"/>
        </w:rPr>
        <w:t>средств</w:t>
      </w:r>
      <w:r>
        <w:rPr>
          <w:sz w:val="28"/>
          <w:szCs w:val="28"/>
        </w:rPr>
        <w:t>а</w:t>
      </w:r>
      <w:r w:rsidRPr="00583F74">
        <w:rPr>
          <w:sz w:val="28"/>
          <w:szCs w:val="28"/>
        </w:rPr>
        <w:t xml:space="preserve"> Дорожного фонда составля</w:t>
      </w:r>
      <w:r>
        <w:rPr>
          <w:sz w:val="28"/>
          <w:szCs w:val="28"/>
        </w:rPr>
        <w:t>ю</w:t>
      </w:r>
      <w:r w:rsidRPr="00583F74">
        <w:rPr>
          <w:sz w:val="28"/>
          <w:szCs w:val="28"/>
        </w:rPr>
        <w:t xml:space="preserve">т </w:t>
      </w:r>
      <w:r>
        <w:rPr>
          <w:sz w:val="28"/>
          <w:szCs w:val="28"/>
        </w:rPr>
        <w:t>27,0</w:t>
      </w:r>
      <w:r w:rsidRPr="00583F74">
        <w:rPr>
          <w:sz w:val="28"/>
          <w:szCs w:val="28"/>
        </w:rPr>
        <w:t xml:space="preserve"> </w:t>
      </w:r>
      <w:proofErr w:type="spellStart"/>
      <w:r w:rsidRPr="00583F74">
        <w:rPr>
          <w:sz w:val="28"/>
          <w:szCs w:val="28"/>
        </w:rPr>
        <w:t>млн</w:t>
      </w:r>
      <w:proofErr w:type="gramStart"/>
      <w:r w:rsidRPr="00583F74">
        <w:rPr>
          <w:sz w:val="28"/>
          <w:szCs w:val="28"/>
        </w:rPr>
        <w:t>.р</w:t>
      </w:r>
      <w:proofErr w:type="gramEnd"/>
      <w:r w:rsidRPr="00583F74">
        <w:rPr>
          <w:sz w:val="28"/>
          <w:szCs w:val="28"/>
        </w:rPr>
        <w:t>ублей</w:t>
      </w:r>
      <w:proofErr w:type="spellEnd"/>
      <w:r w:rsidRPr="00583F74">
        <w:rPr>
          <w:sz w:val="28"/>
          <w:szCs w:val="28"/>
        </w:rPr>
        <w:t xml:space="preserve">. Произведены работы по </w:t>
      </w:r>
      <w:r>
        <w:rPr>
          <w:sz w:val="28"/>
          <w:szCs w:val="28"/>
        </w:rPr>
        <w:t>р</w:t>
      </w:r>
      <w:r w:rsidRPr="00583F74">
        <w:rPr>
          <w:sz w:val="28"/>
          <w:szCs w:val="28"/>
        </w:rPr>
        <w:t>емонт</w:t>
      </w:r>
      <w:r>
        <w:rPr>
          <w:sz w:val="28"/>
          <w:szCs w:val="28"/>
        </w:rPr>
        <w:t>у</w:t>
      </w:r>
      <w:r w:rsidRPr="00583F74">
        <w:rPr>
          <w:sz w:val="28"/>
          <w:szCs w:val="28"/>
        </w:rPr>
        <w:t xml:space="preserve"> </w:t>
      </w:r>
      <w:r>
        <w:rPr>
          <w:sz w:val="28"/>
          <w:szCs w:val="28"/>
        </w:rPr>
        <w:t>улично-дорожной сети</w:t>
      </w:r>
      <w:r w:rsidRPr="00583F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83F74">
        <w:rPr>
          <w:sz w:val="28"/>
          <w:szCs w:val="28"/>
        </w:rPr>
        <w:t xml:space="preserve">с. </w:t>
      </w:r>
      <w:proofErr w:type="spellStart"/>
      <w:r w:rsidRPr="00583F74">
        <w:rPr>
          <w:sz w:val="28"/>
          <w:szCs w:val="28"/>
        </w:rPr>
        <w:t>Цаган</w:t>
      </w:r>
      <w:proofErr w:type="spellEnd"/>
      <w:r w:rsidRPr="00583F74">
        <w:rPr>
          <w:sz w:val="28"/>
          <w:szCs w:val="28"/>
        </w:rPr>
        <w:t xml:space="preserve">-Ола </w:t>
      </w:r>
      <w:r>
        <w:rPr>
          <w:sz w:val="28"/>
          <w:szCs w:val="28"/>
        </w:rPr>
        <w:t>(</w:t>
      </w:r>
      <w:r w:rsidRPr="00583F74">
        <w:rPr>
          <w:sz w:val="28"/>
          <w:szCs w:val="28"/>
        </w:rPr>
        <w:t>ул. Советская</w:t>
      </w:r>
      <w:r>
        <w:rPr>
          <w:sz w:val="28"/>
          <w:szCs w:val="28"/>
        </w:rPr>
        <w:t>,</w:t>
      </w:r>
      <w:r w:rsidRPr="00583F74">
        <w:rPr>
          <w:sz w:val="28"/>
          <w:szCs w:val="28"/>
        </w:rPr>
        <w:t xml:space="preserve"> </w:t>
      </w:r>
      <w:proofErr w:type="spellStart"/>
      <w:r w:rsidRPr="00583F74">
        <w:rPr>
          <w:sz w:val="28"/>
          <w:szCs w:val="28"/>
        </w:rPr>
        <w:t>ул</w:t>
      </w:r>
      <w:proofErr w:type="gramStart"/>
      <w:r w:rsidRPr="00583F74">
        <w:rPr>
          <w:sz w:val="28"/>
          <w:szCs w:val="28"/>
        </w:rPr>
        <w:t>.Л</w:t>
      </w:r>
      <w:proofErr w:type="gramEnd"/>
      <w:r w:rsidRPr="00583F74">
        <w:rPr>
          <w:sz w:val="28"/>
          <w:szCs w:val="28"/>
        </w:rPr>
        <w:t>енина</w:t>
      </w:r>
      <w:proofErr w:type="spellEnd"/>
      <w:r w:rsidRPr="00583F74">
        <w:rPr>
          <w:sz w:val="28"/>
          <w:szCs w:val="28"/>
        </w:rPr>
        <w:t xml:space="preserve">, </w:t>
      </w:r>
      <w:proofErr w:type="spellStart"/>
      <w:r w:rsidRPr="00583F74">
        <w:rPr>
          <w:sz w:val="28"/>
          <w:szCs w:val="28"/>
        </w:rPr>
        <w:t>ул.Базара-Ринчино</w:t>
      </w:r>
      <w:proofErr w:type="spellEnd"/>
      <w:r>
        <w:rPr>
          <w:sz w:val="28"/>
          <w:szCs w:val="28"/>
        </w:rPr>
        <w:t>),</w:t>
      </w:r>
      <w:r w:rsidRPr="00583F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 .Цугол (ул. Лазо).  </w:t>
      </w:r>
    </w:p>
    <w:p w:rsidR="00637211" w:rsidRDefault="00637211" w:rsidP="00637211">
      <w:pPr>
        <w:spacing w:line="360" w:lineRule="auto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 всем запланированным мероприятиям, со стороны администрации района, администрации муниципальных образований, подрядных организаций, общественности будет уделено особое внимание в плане качества и своевременности выполнения работ. </w:t>
      </w:r>
    </w:p>
    <w:p w:rsidR="00637211" w:rsidRDefault="00637211" w:rsidP="00637211">
      <w:pPr>
        <w:spacing w:line="360" w:lineRule="auto"/>
        <w:ind w:right="283" w:firstLine="709"/>
        <w:jc w:val="both"/>
        <w:rPr>
          <w:b/>
          <w:sz w:val="28"/>
          <w:szCs w:val="28"/>
        </w:rPr>
      </w:pPr>
      <w:r w:rsidRPr="004E0A66">
        <w:rPr>
          <w:b/>
          <w:sz w:val="28"/>
          <w:szCs w:val="28"/>
        </w:rPr>
        <w:t>ГО ЧС.</w:t>
      </w:r>
    </w:p>
    <w:p w:rsidR="00637211" w:rsidRPr="004E0A66" w:rsidRDefault="00637211" w:rsidP="00637211">
      <w:pPr>
        <w:spacing w:line="360" w:lineRule="auto"/>
        <w:ind w:firstLine="708"/>
        <w:jc w:val="both"/>
        <w:rPr>
          <w:sz w:val="28"/>
          <w:szCs w:val="28"/>
        </w:rPr>
      </w:pPr>
      <w:r w:rsidRPr="004E0A66">
        <w:rPr>
          <w:sz w:val="28"/>
          <w:szCs w:val="28"/>
        </w:rPr>
        <w:lastRenderedPageBreak/>
        <w:t>В рамках подготовки к пожароопасному периоду 2023 года во всех 30 населенных пунктах (100%)</w:t>
      </w:r>
      <w:r>
        <w:rPr>
          <w:sz w:val="28"/>
          <w:szCs w:val="28"/>
        </w:rPr>
        <w:t xml:space="preserve"> заверш</w:t>
      </w:r>
      <w:r w:rsidRPr="004E0A66">
        <w:rPr>
          <w:sz w:val="28"/>
          <w:szCs w:val="28"/>
        </w:rPr>
        <w:t xml:space="preserve">ены </w:t>
      </w:r>
      <w:r>
        <w:rPr>
          <w:sz w:val="28"/>
          <w:szCs w:val="28"/>
        </w:rPr>
        <w:t>все необходимые</w:t>
      </w:r>
      <w:r w:rsidRPr="004E0A66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по</w:t>
      </w:r>
      <w:r w:rsidRPr="004E0A66">
        <w:rPr>
          <w:sz w:val="28"/>
          <w:szCs w:val="28"/>
        </w:rPr>
        <w:t xml:space="preserve"> опашк</w:t>
      </w:r>
      <w:r>
        <w:rPr>
          <w:sz w:val="28"/>
          <w:szCs w:val="28"/>
        </w:rPr>
        <w:t xml:space="preserve">е и </w:t>
      </w:r>
      <w:r w:rsidRPr="004E0A66">
        <w:rPr>
          <w:sz w:val="28"/>
          <w:szCs w:val="28"/>
        </w:rPr>
        <w:t>отжиг</w:t>
      </w:r>
      <w:r>
        <w:rPr>
          <w:sz w:val="28"/>
          <w:szCs w:val="28"/>
        </w:rPr>
        <w:t>у сухой травы вокруг населенных пунктов.</w:t>
      </w:r>
    </w:p>
    <w:p w:rsidR="00637211" w:rsidRPr="004E0A66" w:rsidRDefault="00637211" w:rsidP="0063721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</w:t>
      </w:r>
      <w:r w:rsidRPr="004E0A66">
        <w:rPr>
          <w:sz w:val="28"/>
          <w:szCs w:val="28"/>
        </w:rPr>
        <w:t xml:space="preserve"> животноводчески</w:t>
      </w:r>
      <w:r>
        <w:rPr>
          <w:sz w:val="28"/>
          <w:szCs w:val="28"/>
        </w:rPr>
        <w:t>м стоянкам о</w:t>
      </w:r>
      <w:r w:rsidRPr="004E0A66">
        <w:rPr>
          <w:sz w:val="28"/>
          <w:szCs w:val="28"/>
        </w:rPr>
        <w:t>пахано минерализованными полосами все 401 стоянк</w:t>
      </w:r>
      <w:r>
        <w:rPr>
          <w:sz w:val="28"/>
          <w:szCs w:val="28"/>
        </w:rPr>
        <w:t>а (100%)</w:t>
      </w:r>
      <w:r w:rsidRPr="004E0A66">
        <w:rPr>
          <w:sz w:val="28"/>
          <w:szCs w:val="28"/>
        </w:rPr>
        <w:t>, отжиг</w:t>
      </w:r>
      <w:r>
        <w:rPr>
          <w:sz w:val="28"/>
          <w:szCs w:val="28"/>
        </w:rPr>
        <w:t>и</w:t>
      </w:r>
      <w:r w:rsidRPr="004E0A66">
        <w:rPr>
          <w:sz w:val="28"/>
          <w:szCs w:val="28"/>
        </w:rPr>
        <w:t xml:space="preserve"> проведены </w:t>
      </w:r>
      <w:r>
        <w:rPr>
          <w:sz w:val="28"/>
          <w:szCs w:val="28"/>
        </w:rPr>
        <w:t>на</w:t>
      </w:r>
      <w:r w:rsidRPr="004E0A66">
        <w:rPr>
          <w:sz w:val="28"/>
          <w:szCs w:val="28"/>
        </w:rPr>
        <w:t xml:space="preserve"> 42 стоян</w:t>
      </w:r>
      <w:r>
        <w:rPr>
          <w:sz w:val="28"/>
          <w:szCs w:val="28"/>
        </w:rPr>
        <w:t>ках, на остальных – проведена уборка механическим способом. Это дает нам хоть какие-то гарантии безопасности и защищенности имущества от степных пожаров. Призываем руководителей муниципальных образований и сельскохозяйственных организаций еще более усилить работу в данном направлении.</w:t>
      </w:r>
    </w:p>
    <w:p w:rsidR="00637211" w:rsidRPr="004E0A66" w:rsidRDefault="00637211" w:rsidP="0063721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4E0A66">
        <w:rPr>
          <w:sz w:val="28"/>
          <w:szCs w:val="28"/>
        </w:rPr>
        <w:tab/>
      </w:r>
      <w:r>
        <w:rPr>
          <w:sz w:val="28"/>
          <w:szCs w:val="28"/>
        </w:rPr>
        <w:t xml:space="preserve">Во всех поселениях района созданы </w:t>
      </w:r>
      <w:r w:rsidRPr="004E0A66">
        <w:rPr>
          <w:sz w:val="28"/>
          <w:szCs w:val="28"/>
        </w:rPr>
        <w:t>добровольные пожарные дружины</w:t>
      </w:r>
      <w:r>
        <w:rPr>
          <w:sz w:val="28"/>
          <w:szCs w:val="28"/>
        </w:rPr>
        <w:t>, которые укомплектованы первичными средствами пожаротушения.</w:t>
      </w:r>
    </w:p>
    <w:p w:rsidR="00637211" w:rsidRDefault="00637211" w:rsidP="0063721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3DF6">
        <w:rPr>
          <w:sz w:val="28"/>
          <w:szCs w:val="28"/>
        </w:rPr>
        <w:t>В</w:t>
      </w:r>
      <w:r>
        <w:rPr>
          <w:sz w:val="28"/>
          <w:szCs w:val="28"/>
        </w:rPr>
        <w:t>сего в</w:t>
      </w:r>
      <w:r w:rsidRPr="00003DF6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отчетном</w:t>
      </w:r>
      <w:r w:rsidRPr="00003DF6">
        <w:rPr>
          <w:sz w:val="28"/>
          <w:szCs w:val="28"/>
        </w:rPr>
        <w:t xml:space="preserve"> году на территории района </w:t>
      </w:r>
      <w:r>
        <w:rPr>
          <w:sz w:val="28"/>
          <w:szCs w:val="28"/>
        </w:rPr>
        <w:t xml:space="preserve">произошло </w:t>
      </w:r>
      <w:r w:rsidRPr="00003DF6">
        <w:rPr>
          <w:sz w:val="28"/>
          <w:szCs w:val="28"/>
        </w:rPr>
        <w:t>22 степных пожар</w:t>
      </w:r>
      <w:r>
        <w:rPr>
          <w:sz w:val="28"/>
          <w:szCs w:val="28"/>
        </w:rPr>
        <w:t xml:space="preserve">а, на </w:t>
      </w:r>
      <w:r w:rsidRPr="00E309A8">
        <w:rPr>
          <w:sz w:val="28"/>
          <w:szCs w:val="28"/>
        </w:rPr>
        <w:t xml:space="preserve">тушение </w:t>
      </w:r>
      <w:r>
        <w:rPr>
          <w:sz w:val="28"/>
          <w:szCs w:val="28"/>
        </w:rPr>
        <w:t xml:space="preserve">которых </w:t>
      </w:r>
      <w:r w:rsidRPr="00E309A8">
        <w:rPr>
          <w:sz w:val="28"/>
          <w:szCs w:val="28"/>
        </w:rPr>
        <w:t xml:space="preserve">выезжали пожарные дружины администрации района и сельских поселений, федеральная пожарная часть, пожарные части </w:t>
      </w:r>
      <w:proofErr w:type="spellStart"/>
      <w:r w:rsidRPr="00E309A8">
        <w:rPr>
          <w:sz w:val="28"/>
          <w:szCs w:val="28"/>
        </w:rPr>
        <w:t>Забайкалпожспас</w:t>
      </w:r>
      <w:r>
        <w:rPr>
          <w:sz w:val="28"/>
          <w:szCs w:val="28"/>
        </w:rPr>
        <w:t>а</w:t>
      </w:r>
      <w:proofErr w:type="spellEnd"/>
      <w:r w:rsidRPr="00E309A8">
        <w:rPr>
          <w:sz w:val="28"/>
          <w:szCs w:val="28"/>
        </w:rPr>
        <w:t>.</w:t>
      </w:r>
    </w:p>
    <w:p w:rsidR="00637211" w:rsidRPr="0027105A" w:rsidRDefault="00637211" w:rsidP="0063721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Кроме этого, на территории района создан и функционирует поисково-спасательный отряд Главного Управления МЧС России, который призван прикрывать юго-восточные районы Забайкальского края в случае ЧС. Для размещения данного отряда, администрацией </w:t>
      </w: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безвозмездно передано бывшее здание СЭС. Большую поддержку в ремонте здания и оснащении отряда оказали предприятия и организации Могойтуйского района. В социальном плане, создание данного отряда позволило трудоустроить и обеспечить заработной платой 30 наших земляков и их семьи. В дальнейшем, мы надеемся на тесное сотрудничество и взаимодействие.</w:t>
      </w:r>
    </w:p>
    <w:p w:rsidR="00637211" w:rsidRPr="008D3FCB" w:rsidRDefault="00637211" w:rsidP="00637211">
      <w:pPr>
        <w:spacing w:line="360" w:lineRule="auto"/>
        <w:ind w:firstLine="708"/>
        <w:jc w:val="both"/>
        <w:rPr>
          <w:sz w:val="28"/>
          <w:szCs w:val="28"/>
        </w:rPr>
      </w:pPr>
      <w:r w:rsidRPr="008D3FCB">
        <w:rPr>
          <w:sz w:val="28"/>
          <w:szCs w:val="28"/>
        </w:rPr>
        <w:t>Уважаемые  земляки, коллеги!</w:t>
      </w:r>
    </w:p>
    <w:p w:rsidR="00637211" w:rsidRPr="008D3FCB" w:rsidRDefault="00637211" w:rsidP="00637211">
      <w:pPr>
        <w:spacing w:line="360" w:lineRule="auto"/>
        <w:jc w:val="both"/>
        <w:rPr>
          <w:sz w:val="28"/>
          <w:szCs w:val="28"/>
        </w:rPr>
      </w:pPr>
      <w:r w:rsidRPr="008D3FCB">
        <w:rPr>
          <w:sz w:val="28"/>
          <w:szCs w:val="28"/>
        </w:rPr>
        <w:tab/>
        <w:t xml:space="preserve">С начала специальной военной операции наши граждане, земляки, организации, предприятия из всех сельских поселений и поселка Могойтуй принимают самое активное участие в благотворительных сборах </w:t>
      </w:r>
      <w:r w:rsidRPr="008D3FCB">
        <w:rPr>
          <w:sz w:val="28"/>
          <w:szCs w:val="28"/>
        </w:rPr>
        <w:lastRenderedPageBreak/>
        <w:t>гуманитарной и материальной помощи</w:t>
      </w:r>
      <w:r>
        <w:rPr>
          <w:sz w:val="28"/>
          <w:szCs w:val="28"/>
        </w:rPr>
        <w:t xml:space="preserve"> </w:t>
      </w:r>
      <w:r w:rsidRPr="008D3FCB">
        <w:rPr>
          <w:sz w:val="28"/>
          <w:szCs w:val="28"/>
        </w:rPr>
        <w:t xml:space="preserve">в поддержку военнослужащих, находящихся </w:t>
      </w:r>
      <w:r>
        <w:rPr>
          <w:sz w:val="28"/>
          <w:szCs w:val="28"/>
        </w:rPr>
        <w:t>в зоне</w:t>
      </w:r>
      <w:r w:rsidRPr="008D3FCB">
        <w:rPr>
          <w:sz w:val="28"/>
          <w:szCs w:val="28"/>
        </w:rPr>
        <w:t xml:space="preserve"> СВО.</w:t>
      </w:r>
    </w:p>
    <w:p w:rsidR="00637211" w:rsidRPr="008D3FCB" w:rsidRDefault="00637211" w:rsidP="00637211">
      <w:pPr>
        <w:spacing w:line="360" w:lineRule="auto"/>
        <w:ind w:firstLine="720"/>
        <w:jc w:val="both"/>
        <w:rPr>
          <w:sz w:val="28"/>
          <w:szCs w:val="28"/>
        </w:rPr>
      </w:pPr>
      <w:r w:rsidRPr="008D3FCB">
        <w:rPr>
          <w:sz w:val="28"/>
          <w:szCs w:val="28"/>
        </w:rPr>
        <w:t>Практически во всех сельских поселениях</w:t>
      </w:r>
      <w:r>
        <w:rPr>
          <w:sz w:val="28"/>
          <w:szCs w:val="28"/>
        </w:rPr>
        <w:t xml:space="preserve"> активно принимают участие в пошиве тактических носилок, подсумок, </w:t>
      </w:r>
      <w:proofErr w:type="spellStart"/>
      <w:r>
        <w:rPr>
          <w:sz w:val="28"/>
          <w:szCs w:val="28"/>
        </w:rPr>
        <w:t>балаклав</w:t>
      </w:r>
      <w:proofErr w:type="spellEnd"/>
      <w:r>
        <w:rPr>
          <w:sz w:val="28"/>
          <w:szCs w:val="28"/>
        </w:rPr>
        <w:t xml:space="preserve"> и т.д. Уже помогли или </w:t>
      </w:r>
      <w:r w:rsidRPr="008D3FCB">
        <w:rPr>
          <w:sz w:val="28"/>
          <w:szCs w:val="28"/>
        </w:rPr>
        <w:t>помог</w:t>
      </w:r>
      <w:r>
        <w:rPr>
          <w:sz w:val="28"/>
          <w:szCs w:val="28"/>
        </w:rPr>
        <w:t>ают закупать дорогостоящее оборудование -</w:t>
      </w:r>
      <w:r w:rsidRPr="008D3FCB">
        <w:rPr>
          <w:sz w:val="28"/>
          <w:szCs w:val="28"/>
        </w:rPr>
        <w:t xml:space="preserve"> </w:t>
      </w:r>
      <w:proofErr w:type="spellStart"/>
      <w:r w:rsidRPr="008D3FCB">
        <w:rPr>
          <w:sz w:val="28"/>
          <w:szCs w:val="28"/>
        </w:rPr>
        <w:t>квадрокоптеры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тепловизоры</w:t>
      </w:r>
      <w:proofErr w:type="spellEnd"/>
      <w:r w:rsidRPr="008D3FCB">
        <w:rPr>
          <w:sz w:val="28"/>
          <w:szCs w:val="28"/>
        </w:rPr>
        <w:t xml:space="preserve">. </w:t>
      </w:r>
    </w:p>
    <w:p w:rsidR="00637211" w:rsidRDefault="00637211" w:rsidP="00637211">
      <w:pPr>
        <w:spacing w:line="360" w:lineRule="auto"/>
        <w:ind w:firstLine="708"/>
        <w:jc w:val="both"/>
        <w:rPr>
          <w:sz w:val="28"/>
          <w:szCs w:val="28"/>
        </w:rPr>
      </w:pPr>
      <w:r w:rsidRPr="008D3FCB">
        <w:rPr>
          <w:sz w:val="28"/>
          <w:szCs w:val="28"/>
        </w:rPr>
        <w:t>В этом году район отмечает свой 80-летний юбилей, но, в связи с  событиями,</w:t>
      </w:r>
      <w:r>
        <w:rPr>
          <w:sz w:val="28"/>
          <w:szCs w:val="28"/>
        </w:rPr>
        <w:t xml:space="preserve"> нами</w:t>
      </w:r>
      <w:r w:rsidRPr="008D3FCB">
        <w:rPr>
          <w:sz w:val="28"/>
          <w:szCs w:val="28"/>
        </w:rPr>
        <w:t xml:space="preserve"> было принято общее решение о том, что</w:t>
      </w:r>
      <w:r>
        <w:rPr>
          <w:sz w:val="28"/>
          <w:szCs w:val="28"/>
        </w:rPr>
        <w:t>бы</w:t>
      </w:r>
      <w:r w:rsidRPr="008D3FCB">
        <w:rPr>
          <w:sz w:val="28"/>
          <w:szCs w:val="28"/>
        </w:rPr>
        <w:t xml:space="preserve"> юбилейные мероприятия в течение года проводить в сжатом виде, а высвободившиеся средства направить в</w:t>
      </w:r>
      <w:r>
        <w:rPr>
          <w:sz w:val="28"/>
          <w:szCs w:val="28"/>
        </w:rPr>
        <w:t xml:space="preserve"> </w:t>
      </w:r>
      <w:r w:rsidRPr="008D3FCB">
        <w:rPr>
          <w:sz w:val="28"/>
          <w:szCs w:val="28"/>
        </w:rPr>
        <w:t xml:space="preserve">помощь </w:t>
      </w:r>
      <w:r>
        <w:rPr>
          <w:sz w:val="28"/>
          <w:szCs w:val="28"/>
        </w:rPr>
        <w:t>СВО.</w:t>
      </w:r>
      <w:r w:rsidRPr="008D3FCB">
        <w:rPr>
          <w:sz w:val="28"/>
          <w:szCs w:val="28"/>
        </w:rPr>
        <w:t xml:space="preserve"> </w:t>
      </w:r>
    </w:p>
    <w:p w:rsidR="00637211" w:rsidRDefault="00637211" w:rsidP="006372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 вместе с </w:t>
      </w:r>
      <w:r w:rsidRPr="008D3FCB">
        <w:rPr>
          <w:sz w:val="28"/>
          <w:szCs w:val="28"/>
        </w:rPr>
        <w:t>денежны</w:t>
      </w:r>
      <w:r>
        <w:rPr>
          <w:sz w:val="28"/>
          <w:szCs w:val="28"/>
        </w:rPr>
        <w:t>ми</w:t>
      </w:r>
      <w:r w:rsidRPr="008D3FCB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>ми</w:t>
      </w:r>
      <w:r w:rsidRPr="008D3FCB">
        <w:rPr>
          <w:sz w:val="28"/>
          <w:szCs w:val="28"/>
        </w:rPr>
        <w:t>, собранны</w:t>
      </w:r>
      <w:r>
        <w:rPr>
          <w:sz w:val="28"/>
          <w:szCs w:val="28"/>
        </w:rPr>
        <w:t>ми</w:t>
      </w:r>
      <w:r w:rsidRPr="008D3FCB">
        <w:rPr>
          <w:sz w:val="28"/>
          <w:szCs w:val="28"/>
        </w:rPr>
        <w:t xml:space="preserve"> трудовыми коллективами, предпринимателями, жителями Могойтуйского района закуплены </w:t>
      </w:r>
      <w:r>
        <w:rPr>
          <w:sz w:val="28"/>
          <w:szCs w:val="28"/>
        </w:rPr>
        <w:t>4</w:t>
      </w:r>
      <w:r w:rsidRPr="008D3FCB">
        <w:rPr>
          <w:sz w:val="28"/>
          <w:szCs w:val="28"/>
        </w:rPr>
        <w:t xml:space="preserve"> </w:t>
      </w:r>
      <w:proofErr w:type="spellStart"/>
      <w:r w:rsidRPr="008D3FCB">
        <w:rPr>
          <w:sz w:val="28"/>
          <w:szCs w:val="28"/>
        </w:rPr>
        <w:t>квадрокоптер</w:t>
      </w:r>
      <w:r>
        <w:rPr>
          <w:sz w:val="28"/>
          <w:szCs w:val="28"/>
        </w:rPr>
        <w:t>а</w:t>
      </w:r>
      <w:proofErr w:type="spellEnd"/>
      <w:r w:rsidRPr="008D3FCB">
        <w:rPr>
          <w:sz w:val="28"/>
          <w:szCs w:val="28"/>
        </w:rPr>
        <w:t xml:space="preserve">, 6 </w:t>
      </w:r>
      <w:proofErr w:type="spellStart"/>
      <w:r>
        <w:rPr>
          <w:sz w:val="28"/>
          <w:szCs w:val="28"/>
        </w:rPr>
        <w:t>тепловизорных</w:t>
      </w:r>
      <w:proofErr w:type="spellEnd"/>
      <w:r>
        <w:rPr>
          <w:sz w:val="28"/>
          <w:szCs w:val="28"/>
        </w:rPr>
        <w:t xml:space="preserve"> прицела со всем необходимым дополнительным оборудованием</w:t>
      </w:r>
      <w:r w:rsidRPr="008D3FCB">
        <w:rPr>
          <w:sz w:val="28"/>
          <w:szCs w:val="28"/>
        </w:rPr>
        <w:t>, 36 портативных аккумулятор</w:t>
      </w:r>
      <w:r>
        <w:rPr>
          <w:sz w:val="28"/>
          <w:szCs w:val="28"/>
        </w:rPr>
        <w:t>ов</w:t>
      </w:r>
      <w:r w:rsidRPr="008D3FCB">
        <w:rPr>
          <w:sz w:val="28"/>
          <w:szCs w:val="28"/>
        </w:rPr>
        <w:t xml:space="preserve">,  зарядные </w:t>
      </w:r>
      <w:r>
        <w:rPr>
          <w:sz w:val="28"/>
          <w:szCs w:val="28"/>
        </w:rPr>
        <w:t>устройства, а также инструменты по ремонту боевой техники, обогреватели, теплые вещи и т.д.</w:t>
      </w:r>
      <w:r w:rsidRPr="00202BD6">
        <w:rPr>
          <w:sz w:val="28"/>
          <w:szCs w:val="28"/>
        </w:rPr>
        <w:t xml:space="preserve"> </w:t>
      </w:r>
      <w:r w:rsidRPr="008D3FCB">
        <w:rPr>
          <w:sz w:val="28"/>
          <w:szCs w:val="28"/>
        </w:rPr>
        <w:t xml:space="preserve">В настоящее время оборудование адресно передается </w:t>
      </w:r>
      <w:r>
        <w:rPr>
          <w:sz w:val="28"/>
          <w:szCs w:val="28"/>
        </w:rPr>
        <w:t>военнослужащим</w:t>
      </w:r>
      <w:r w:rsidRPr="008D3FCB">
        <w:rPr>
          <w:sz w:val="28"/>
          <w:szCs w:val="28"/>
        </w:rPr>
        <w:t>, отправляющимся в зону СВО</w:t>
      </w:r>
      <w:r>
        <w:rPr>
          <w:sz w:val="28"/>
          <w:szCs w:val="28"/>
        </w:rPr>
        <w:t>.</w:t>
      </w:r>
    </w:p>
    <w:p w:rsidR="00637211" w:rsidRDefault="00637211" w:rsidP="00637211">
      <w:pPr>
        <w:spacing w:line="360" w:lineRule="auto"/>
        <w:ind w:firstLine="720"/>
        <w:jc w:val="both"/>
        <w:rPr>
          <w:sz w:val="28"/>
          <w:szCs w:val="28"/>
        </w:rPr>
      </w:pPr>
      <w:r w:rsidRPr="008D3FCB">
        <w:rPr>
          <w:sz w:val="28"/>
          <w:szCs w:val="28"/>
        </w:rPr>
        <w:t>Команд</w:t>
      </w:r>
      <w:r>
        <w:rPr>
          <w:sz w:val="28"/>
          <w:szCs w:val="28"/>
        </w:rPr>
        <w:t xml:space="preserve">а борцов Могойтуйского района, защищавшая честь района </w:t>
      </w:r>
      <w:r w:rsidRPr="008D3FCB">
        <w:rPr>
          <w:sz w:val="28"/>
          <w:szCs w:val="28"/>
        </w:rPr>
        <w:t>на</w:t>
      </w:r>
      <w:r>
        <w:rPr>
          <w:sz w:val="28"/>
          <w:szCs w:val="28"/>
        </w:rPr>
        <w:t xml:space="preserve"> недавнем</w:t>
      </w:r>
      <w:r w:rsidRPr="008D3FCB">
        <w:rPr>
          <w:sz w:val="28"/>
          <w:szCs w:val="28"/>
        </w:rPr>
        <w:t xml:space="preserve"> турнире Агинского Бурятского округа по вольной борьбе «Кубок памяти </w:t>
      </w:r>
      <w:proofErr w:type="spellStart"/>
      <w:r w:rsidRPr="008D3FCB">
        <w:rPr>
          <w:sz w:val="28"/>
          <w:szCs w:val="28"/>
        </w:rPr>
        <w:t>Бадмы</w:t>
      </w:r>
      <w:proofErr w:type="spellEnd"/>
      <w:r w:rsidRPr="008D3FCB">
        <w:rPr>
          <w:sz w:val="28"/>
          <w:szCs w:val="28"/>
        </w:rPr>
        <w:t xml:space="preserve"> Цыренова</w:t>
      </w:r>
      <w:r>
        <w:rPr>
          <w:sz w:val="28"/>
          <w:szCs w:val="28"/>
        </w:rPr>
        <w:t>»,</w:t>
      </w:r>
      <w:r w:rsidRPr="008D3FCB">
        <w:rPr>
          <w:sz w:val="28"/>
          <w:szCs w:val="28"/>
        </w:rPr>
        <w:t xml:space="preserve"> передала </w:t>
      </w:r>
      <w:r>
        <w:rPr>
          <w:sz w:val="28"/>
          <w:szCs w:val="28"/>
        </w:rPr>
        <w:t xml:space="preserve">выигранные </w:t>
      </w:r>
      <w:r w:rsidRPr="008D3FCB">
        <w:rPr>
          <w:sz w:val="28"/>
          <w:szCs w:val="28"/>
        </w:rPr>
        <w:t xml:space="preserve">призовые деньги в помощь землякам-военнослужащим, приобретены 2 </w:t>
      </w:r>
      <w:proofErr w:type="spellStart"/>
      <w:r w:rsidRPr="008D3FCB">
        <w:rPr>
          <w:sz w:val="28"/>
          <w:szCs w:val="28"/>
        </w:rPr>
        <w:t>квадрокоптера</w:t>
      </w:r>
      <w:proofErr w:type="spellEnd"/>
      <w:r w:rsidRPr="008D3F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37211" w:rsidRPr="008D3FCB" w:rsidRDefault="00637211" w:rsidP="0063721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этого жители сельских поселений </w:t>
      </w:r>
      <w:proofErr w:type="spellStart"/>
      <w:r>
        <w:rPr>
          <w:sz w:val="28"/>
          <w:szCs w:val="28"/>
        </w:rPr>
        <w:t>Хара-Шибирь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Ортуй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Догой</w:t>
      </w:r>
      <w:proofErr w:type="spellEnd"/>
      <w:r>
        <w:rPr>
          <w:sz w:val="28"/>
          <w:szCs w:val="28"/>
        </w:rPr>
        <w:t xml:space="preserve"> собрали средства и при финансовой поддержке администрации района  закупили 5 </w:t>
      </w:r>
      <w:proofErr w:type="spellStart"/>
      <w:r>
        <w:rPr>
          <w:sz w:val="28"/>
          <w:szCs w:val="28"/>
        </w:rPr>
        <w:t>квадрокоптеров</w:t>
      </w:r>
      <w:proofErr w:type="spellEnd"/>
      <w:r>
        <w:rPr>
          <w:sz w:val="28"/>
          <w:szCs w:val="28"/>
        </w:rPr>
        <w:t xml:space="preserve"> и передали землякам-военнослужащим. На сегодняшний день идет сбор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Цаган-Челутай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Цаган</w:t>
      </w:r>
      <w:proofErr w:type="spellEnd"/>
      <w:r>
        <w:rPr>
          <w:sz w:val="28"/>
          <w:szCs w:val="28"/>
        </w:rPr>
        <w:t>-Ола.</w:t>
      </w:r>
    </w:p>
    <w:p w:rsidR="00637211" w:rsidRDefault="00637211" w:rsidP="0063721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ветеранов Могойтуйского района передал денежные средства в сумме 90,0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в поддержку СВО.</w:t>
      </w:r>
    </w:p>
    <w:p w:rsidR="00637211" w:rsidRPr="008D3FCB" w:rsidRDefault="00637211" w:rsidP="0063721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остаются в стороне </w:t>
      </w:r>
      <w:proofErr w:type="spellStart"/>
      <w:r>
        <w:rPr>
          <w:sz w:val="28"/>
          <w:szCs w:val="28"/>
        </w:rPr>
        <w:t>сельхозтоваропроизводители</w:t>
      </w:r>
      <w:proofErr w:type="spellEnd"/>
      <w:r>
        <w:rPr>
          <w:sz w:val="28"/>
          <w:szCs w:val="28"/>
        </w:rPr>
        <w:t xml:space="preserve"> района -</w:t>
      </w:r>
      <w:r w:rsidRPr="00B74A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СПК «Победа», </w:t>
      </w:r>
      <w:proofErr w:type="spellStart"/>
      <w:r>
        <w:rPr>
          <w:sz w:val="28"/>
          <w:szCs w:val="28"/>
        </w:rPr>
        <w:t>агрокооператив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Кусоча</w:t>
      </w:r>
      <w:proofErr w:type="spellEnd"/>
      <w:r>
        <w:rPr>
          <w:sz w:val="28"/>
          <w:szCs w:val="28"/>
        </w:rPr>
        <w:t xml:space="preserve">», сельскохозяйственный кооператив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Усть-Нарин</w:t>
      </w:r>
      <w:proofErr w:type="spellEnd"/>
      <w:r>
        <w:rPr>
          <w:sz w:val="28"/>
          <w:szCs w:val="28"/>
        </w:rPr>
        <w:t xml:space="preserve">», КФХ </w:t>
      </w:r>
      <w:proofErr w:type="spellStart"/>
      <w:r>
        <w:rPr>
          <w:sz w:val="28"/>
          <w:szCs w:val="28"/>
        </w:rPr>
        <w:t>Шойдокова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Чимит</w:t>
      </w:r>
      <w:proofErr w:type="spellEnd"/>
      <w:r>
        <w:rPr>
          <w:sz w:val="28"/>
          <w:szCs w:val="28"/>
        </w:rPr>
        <w:t xml:space="preserve"> из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ртуй</w:t>
      </w:r>
      <w:proofErr w:type="spellEnd"/>
      <w:r>
        <w:rPr>
          <w:sz w:val="28"/>
          <w:szCs w:val="28"/>
        </w:rPr>
        <w:t xml:space="preserve">, КФХ </w:t>
      </w:r>
      <w:proofErr w:type="spellStart"/>
      <w:r>
        <w:rPr>
          <w:sz w:val="28"/>
          <w:szCs w:val="28"/>
        </w:rPr>
        <w:t>Сультимов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Баир</w:t>
      </w:r>
      <w:proofErr w:type="spellEnd"/>
      <w:r>
        <w:rPr>
          <w:sz w:val="28"/>
          <w:szCs w:val="28"/>
        </w:rPr>
        <w:t xml:space="preserve"> из </w:t>
      </w:r>
      <w:proofErr w:type="spellStart"/>
      <w:r>
        <w:rPr>
          <w:sz w:val="28"/>
          <w:szCs w:val="28"/>
        </w:rPr>
        <w:t>Хара-Шибири</w:t>
      </w:r>
      <w:proofErr w:type="spellEnd"/>
      <w:r>
        <w:rPr>
          <w:sz w:val="28"/>
          <w:szCs w:val="28"/>
        </w:rPr>
        <w:t xml:space="preserve"> направили мяса 4 гол. КРС и 1 </w:t>
      </w:r>
      <w:proofErr w:type="spellStart"/>
      <w:r>
        <w:rPr>
          <w:sz w:val="28"/>
          <w:szCs w:val="28"/>
        </w:rPr>
        <w:t>гол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виньи</w:t>
      </w:r>
      <w:proofErr w:type="spellEnd"/>
      <w:r>
        <w:rPr>
          <w:sz w:val="28"/>
          <w:szCs w:val="28"/>
        </w:rPr>
        <w:t>.</w:t>
      </w:r>
    </w:p>
    <w:p w:rsidR="00637211" w:rsidRPr="008D3FCB" w:rsidRDefault="00637211" w:rsidP="00637211">
      <w:pPr>
        <w:spacing w:line="360" w:lineRule="auto"/>
        <w:ind w:firstLine="720"/>
        <w:jc w:val="both"/>
        <w:rPr>
          <w:sz w:val="28"/>
          <w:szCs w:val="28"/>
        </w:rPr>
      </w:pPr>
      <w:r w:rsidRPr="008D3FCB">
        <w:rPr>
          <w:sz w:val="28"/>
          <w:szCs w:val="28"/>
        </w:rPr>
        <w:t xml:space="preserve">В </w:t>
      </w:r>
      <w:r>
        <w:rPr>
          <w:sz w:val="28"/>
          <w:szCs w:val="28"/>
        </w:rPr>
        <w:t>целом, на сегодняшний день,</w:t>
      </w:r>
      <w:r w:rsidRPr="008D3FCB">
        <w:rPr>
          <w:sz w:val="28"/>
          <w:szCs w:val="28"/>
        </w:rPr>
        <w:t xml:space="preserve"> неравнодушные земляки</w:t>
      </w:r>
      <w:r>
        <w:rPr>
          <w:sz w:val="28"/>
          <w:szCs w:val="28"/>
        </w:rPr>
        <w:t>, по самым скромным подсчетам,</w:t>
      </w:r>
      <w:r w:rsidRPr="008D3FCB">
        <w:rPr>
          <w:sz w:val="28"/>
          <w:szCs w:val="28"/>
        </w:rPr>
        <w:t xml:space="preserve"> собрали</w:t>
      </w:r>
      <w:r>
        <w:rPr>
          <w:sz w:val="28"/>
          <w:szCs w:val="28"/>
        </w:rPr>
        <w:t xml:space="preserve"> материальную</w:t>
      </w:r>
      <w:r w:rsidRPr="008D3FCB">
        <w:rPr>
          <w:sz w:val="28"/>
          <w:szCs w:val="28"/>
        </w:rPr>
        <w:t xml:space="preserve"> помощ</w:t>
      </w:r>
      <w:r>
        <w:rPr>
          <w:sz w:val="28"/>
          <w:szCs w:val="28"/>
        </w:rPr>
        <w:t>ь</w:t>
      </w:r>
      <w:r w:rsidRPr="008D3FCB">
        <w:rPr>
          <w:sz w:val="28"/>
          <w:szCs w:val="28"/>
        </w:rPr>
        <w:t xml:space="preserve"> бойцам </w:t>
      </w:r>
      <w:r>
        <w:rPr>
          <w:sz w:val="28"/>
          <w:szCs w:val="28"/>
        </w:rPr>
        <w:t xml:space="preserve">на сумму </w:t>
      </w:r>
      <w:r w:rsidRPr="008D3FCB">
        <w:rPr>
          <w:sz w:val="28"/>
          <w:szCs w:val="28"/>
        </w:rPr>
        <w:t xml:space="preserve">более </w:t>
      </w:r>
      <w:r>
        <w:rPr>
          <w:sz w:val="28"/>
          <w:szCs w:val="28"/>
        </w:rPr>
        <w:t>5</w:t>
      </w:r>
      <w:r w:rsidRPr="008D3FCB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8D3FCB">
        <w:rPr>
          <w:sz w:val="28"/>
          <w:szCs w:val="28"/>
        </w:rPr>
        <w:t>рублей.</w:t>
      </w:r>
    </w:p>
    <w:p w:rsidR="00637211" w:rsidRDefault="00637211" w:rsidP="00637211">
      <w:pPr>
        <w:spacing w:line="360" w:lineRule="auto"/>
        <w:ind w:firstLine="720"/>
        <w:jc w:val="both"/>
        <w:rPr>
          <w:sz w:val="28"/>
          <w:szCs w:val="28"/>
        </w:rPr>
      </w:pPr>
      <w:r w:rsidRPr="008D3FCB">
        <w:rPr>
          <w:sz w:val="28"/>
          <w:szCs w:val="28"/>
        </w:rPr>
        <w:t xml:space="preserve">В этот сложный момент </w:t>
      </w:r>
      <w:r>
        <w:rPr>
          <w:sz w:val="28"/>
          <w:szCs w:val="28"/>
        </w:rPr>
        <w:t>наши земляки</w:t>
      </w:r>
      <w:r w:rsidRPr="008D3FCB">
        <w:rPr>
          <w:sz w:val="28"/>
          <w:szCs w:val="28"/>
        </w:rPr>
        <w:t xml:space="preserve"> объединяются для того, чтобы поддержать наших ребят, обеспечить им надежный тыл и делают это </w:t>
      </w:r>
      <w:r>
        <w:rPr>
          <w:sz w:val="28"/>
          <w:szCs w:val="28"/>
        </w:rPr>
        <w:t>массово, от чистого сердца</w:t>
      </w:r>
      <w:r w:rsidRPr="008D3FCB">
        <w:rPr>
          <w:sz w:val="28"/>
          <w:szCs w:val="28"/>
        </w:rPr>
        <w:t>, чтобы там они могли ощутить поддержку и тепло родного дома и, что их ждут живыми, здоровыми и с Победой.</w:t>
      </w:r>
    </w:p>
    <w:p w:rsidR="00637211" w:rsidRPr="008D3FCB" w:rsidRDefault="00637211" w:rsidP="00637211">
      <w:pPr>
        <w:spacing w:line="360" w:lineRule="auto"/>
        <w:ind w:firstLine="720"/>
        <w:jc w:val="both"/>
        <w:rPr>
          <w:sz w:val="28"/>
          <w:szCs w:val="28"/>
        </w:rPr>
      </w:pPr>
      <w:r w:rsidRPr="008D3FCB">
        <w:rPr>
          <w:sz w:val="28"/>
          <w:szCs w:val="28"/>
        </w:rPr>
        <w:t xml:space="preserve">Огромная благодарность </w:t>
      </w:r>
      <w:r>
        <w:rPr>
          <w:sz w:val="28"/>
          <w:szCs w:val="28"/>
        </w:rPr>
        <w:t xml:space="preserve">от администрации Могойтуйского района </w:t>
      </w:r>
      <w:r w:rsidRPr="008D3FCB">
        <w:rPr>
          <w:sz w:val="28"/>
          <w:szCs w:val="28"/>
        </w:rPr>
        <w:t>всем неравнодушным жителям</w:t>
      </w:r>
      <w:r>
        <w:rPr>
          <w:sz w:val="28"/>
          <w:szCs w:val="28"/>
        </w:rPr>
        <w:t>,</w:t>
      </w:r>
      <w:r w:rsidRPr="008D3FCB">
        <w:rPr>
          <w:sz w:val="28"/>
          <w:szCs w:val="28"/>
        </w:rPr>
        <w:t xml:space="preserve"> коллективам учреждений, предприятий, хозяйств за</w:t>
      </w:r>
      <w:r>
        <w:rPr>
          <w:sz w:val="28"/>
          <w:szCs w:val="28"/>
        </w:rPr>
        <w:t xml:space="preserve"> оказываемую</w:t>
      </w:r>
      <w:r w:rsidRPr="008D3FCB">
        <w:rPr>
          <w:sz w:val="28"/>
          <w:szCs w:val="28"/>
        </w:rPr>
        <w:t xml:space="preserve"> помощь! </w:t>
      </w:r>
    </w:p>
    <w:p w:rsidR="00637211" w:rsidRPr="008D3FCB" w:rsidRDefault="00637211" w:rsidP="00637211">
      <w:pPr>
        <w:spacing w:line="360" w:lineRule="auto"/>
        <w:ind w:firstLine="708"/>
        <w:jc w:val="both"/>
        <w:rPr>
          <w:sz w:val="28"/>
          <w:szCs w:val="28"/>
        </w:rPr>
      </w:pPr>
      <w:r w:rsidRPr="008D3FCB">
        <w:rPr>
          <w:sz w:val="28"/>
          <w:szCs w:val="28"/>
        </w:rPr>
        <w:t>Следующий год ожидается</w:t>
      </w:r>
      <w:r>
        <w:rPr>
          <w:sz w:val="28"/>
          <w:szCs w:val="28"/>
        </w:rPr>
        <w:t xml:space="preserve"> непростым и в финансовом, и в организационном плане</w:t>
      </w:r>
      <w:r w:rsidRPr="008D3FCB">
        <w:rPr>
          <w:sz w:val="28"/>
          <w:szCs w:val="28"/>
        </w:rPr>
        <w:t xml:space="preserve">, чем </w:t>
      </w:r>
      <w:r>
        <w:rPr>
          <w:sz w:val="28"/>
          <w:szCs w:val="28"/>
        </w:rPr>
        <w:t xml:space="preserve">год </w:t>
      </w:r>
      <w:r w:rsidRPr="008D3FCB">
        <w:rPr>
          <w:sz w:val="28"/>
          <w:szCs w:val="28"/>
        </w:rPr>
        <w:t xml:space="preserve">уходящий. Поэтому от нас, всех присутствующих в этом зале, зависит, как в последующем мы будем решать стоящие перед нами задачи. </w:t>
      </w:r>
      <w:r>
        <w:rPr>
          <w:sz w:val="28"/>
          <w:szCs w:val="28"/>
        </w:rPr>
        <w:t xml:space="preserve">Проблемы, они всегда будут. </w:t>
      </w:r>
      <w:r w:rsidRPr="008D3FCB">
        <w:rPr>
          <w:sz w:val="28"/>
          <w:szCs w:val="28"/>
        </w:rPr>
        <w:t>А добиться поставленных целей мы сможем</w:t>
      </w:r>
      <w:r>
        <w:rPr>
          <w:sz w:val="28"/>
          <w:szCs w:val="28"/>
        </w:rPr>
        <w:t>, только объединяя наши усилия</w:t>
      </w:r>
      <w:r w:rsidRPr="008D3FCB">
        <w:rPr>
          <w:sz w:val="28"/>
          <w:szCs w:val="28"/>
        </w:rPr>
        <w:t>, при общей сплоченности и готовности достигать успехов в конкретных делах.</w:t>
      </w:r>
    </w:p>
    <w:p w:rsidR="00637211" w:rsidRPr="008D3FCB" w:rsidRDefault="00637211" w:rsidP="006372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D3FCB">
        <w:rPr>
          <w:sz w:val="28"/>
          <w:szCs w:val="28"/>
        </w:rPr>
        <w:t xml:space="preserve"> завершени</w:t>
      </w:r>
      <w:r>
        <w:rPr>
          <w:sz w:val="28"/>
          <w:szCs w:val="28"/>
        </w:rPr>
        <w:t>е</w:t>
      </w:r>
      <w:r w:rsidRPr="008D3FCB">
        <w:rPr>
          <w:sz w:val="28"/>
          <w:szCs w:val="28"/>
        </w:rPr>
        <w:t>, разрешите мне от администрации района поблагодарить весь актив Могойтуйского района за поддержку и конструктивную работу. Благодарим руководство Забайкальского края и Администрацию АБО, депутатов З</w:t>
      </w:r>
      <w:r>
        <w:rPr>
          <w:sz w:val="28"/>
          <w:szCs w:val="28"/>
        </w:rPr>
        <w:t xml:space="preserve">аконодательного </w:t>
      </w:r>
      <w:r w:rsidRPr="008D3FCB">
        <w:rPr>
          <w:sz w:val="28"/>
          <w:szCs w:val="28"/>
        </w:rPr>
        <w:t>С</w:t>
      </w:r>
      <w:r>
        <w:rPr>
          <w:sz w:val="28"/>
          <w:szCs w:val="28"/>
        </w:rPr>
        <w:t>обрания</w:t>
      </w:r>
      <w:r w:rsidRPr="008D3FCB">
        <w:rPr>
          <w:sz w:val="28"/>
          <w:szCs w:val="28"/>
        </w:rPr>
        <w:t xml:space="preserve"> Забайкальского края от нашего района, председателя и депутатов Совета муниципального района за огромную помощь и содействие. </w:t>
      </w:r>
    </w:p>
    <w:p w:rsidR="00637211" w:rsidRDefault="00637211" w:rsidP="00637211">
      <w:pPr>
        <w:spacing w:line="360" w:lineRule="auto"/>
        <w:ind w:firstLine="708"/>
        <w:jc w:val="both"/>
        <w:rPr>
          <w:sz w:val="28"/>
          <w:szCs w:val="28"/>
        </w:rPr>
      </w:pPr>
      <w:r w:rsidRPr="008D3FCB">
        <w:rPr>
          <w:sz w:val="28"/>
          <w:szCs w:val="28"/>
        </w:rPr>
        <w:t xml:space="preserve">Благодарим глав и специалистов администраций сельских и </w:t>
      </w:r>
      <w:proofErr w:type="gramStart"/>
      <w:r w:rsidRPr="008D3FCB">
        <w:rPr>
          <w:sz w:val="28"/>
          <w:szCs w:val="28"/>
        </w:rPr>
        <w:t>городского</w:t>
      </w:r>
      <w:proofErr w:type="gramEnd"/>
      <w:r w:rsidRPr="008D3FCB">
        <w:rPr>
          <w:sz w:val="28"/>
          <w:szCs w:val="28"/>
        </w:rPr>
        <w:t xml:space="preserve"> поселений за поддержку и ответственное отношение к общему делу. </w:t>
      </w:r>
      <w:r>
        <w:rPr>
          <w:sz w:val="28"/>
          <w:szCs w:val="28"/>
        </w:rPr>
        <w:t>А так</w:t>
      </w:r>
      <w:r w:rsidRPr="008D3FCB">
        <w:rPr>
          <w:sz w:val="28"/>
          <w:szCs w:val="28"/>
        </w:rPr>
        <w:t xml:space="preserve">же за тесное сотрудничество </w:t>
      </w:r>
      <w:r>
        <w:rPr>
          <w:sz w:val="28"/>
          <w:szCs w:val="28"/>
        </w:rPr>
        <w:t xml:space="preserve">- </w:t>
      </w:r>
      <w:r w:rsidRPr="008D3FCB">
        <w:rPr>
          <w:sz w:val="28"/>
          <w:szCs w:val="28"/>
        </w:rPr>
        <w:t>руководителей федеральных и краевых служб, органов прокуратуры, отдела полиции!</w:t>
      </w:r>
    </w:p>
    <w:p w:rsidR="00637211" w:rsidRPr="008D3FCB" w:rsidRDefault="00637211" w:rsidP="00637211">
      <w:pPr>
        <w:spacing w:line="360" w:lineRule="auto"/>
        <w:ind w:firstLine="708"/>
        <w:jc w:val="both"/>
        <w:rPr>
          <w:sz w:val="28"/>
          <w:szCs w:val="28"/>
        </w:rPr>
      </w:pPr>
    </w:p>
    <w:p w:rsidR="00637211" w:rsidRPr="008D3FCB" w:rsidRDefault="00637211" w:rsidP="00637211">
      <w:pPr>
        <w:spacing w:line="360" w:lineRule="auto"/>
        <w:jc w:val="both"/>
        <w:rPr>
          <w:sz w:val="28"/>
          <w:szCs w:val="28"/>
        </w:rPr>
      </w:pPr>
      <w:r w:rsidRPr="008D3FCB">
        <w:rPr>
          <w:sz w:val="28"/>
          <w:szCs w:val="28"/>
        </w:rPr>
        <w:lastRenderedPageBreak/>
        <w:t>Уважаемые земляки, коллеги! Разрешите поздравить вас с наступающим Новым 2023</w:t>
      </w:r>
      <w:r>
        <w:rPr>
          <w:sz w:val="28"/>
          <w:szCs w:val="28"/>
        </w:rPr>
        <w:t xml:space="preserve"> </w:t>
      </w:r>
      <w:r w:rsidRPr="008D3FCB">
        <w:rPr>
          <w:sz w:val="28"/>
          <w:szCs w:val="28"/>
        </w:rPr>
        <w:t>годом и пожелать крепкого здоровья, успехов в работе, удачи и благополучия в Новом году!</w:t>
      </w:r>
    </w:p>
    <w:p w:rsidR="00637211" w:rsidRDefault="00637211" w:rsidP="00637211">
      <w:pPr>
        <w:spacing w:line="360" w:lineRule="auto"/>
        <w:jc w:val="center"/>
        <w:rPr>
          <w:sz w:val="28"/>
          <w:szCs w:val="28"/>
        </w:rPr>
      </w:pPr>
    </w:p>
    <w:p w:rsidR="00637211" w:rsidRPr="008D3FCB" w:rsidRDefault="00637211" w:rsidP="00637211">
      <w:pPr>
        <w:spacing w:line="360" w:lineRule="auto"/>
        <w:jc w:val="center"/>
        <w:rPr>
          <w:sz w:val="28"/>
          <w:szCs w:val="28"/>
        </w:rPr>
      </w:pPr>
      <w:r w:rsidRPr="008D3FCB">
        <w:rPr>
          <w:sz w:val="28"/>
          <w:szCs w:val="28"/>
        </w:rPr>
        <w:t>______________________</w:t>
      </w:r>
    </w:p>
    <w:p w:rsidR="00637211" w:rsidRDefault="00637211" w:rsidP="00637211">
      <w:pPr>
        <w:suppressAutoHyphens/>
        <w:jc w:val="center"/>
        <w:rPr>
          <w:sz w:val="28"/>
          <w:szCs w:val="28"/>
        </w:rPr>
      </w:pPr>
    </w:p>
    <w:sectPr w:rsidR="00637211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0EB8"/>
    <w:multiLevelType w:val="hybridMultilevel"/>
    <w:tmpl w:val="F9E68EA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25D8D"/>
    <w:multiLevelType w:val="hybridMultilevel"/>
    <w:tmpl w:val="3FCA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11"/>
    <w:rsid w:val="00003455"/>
    <w:rsid w:val="000F1033"/>
    <w:rsid w:val="001D0483"/>
    <w:rsid w:val="001D201A"/>
    <w:rsid w:val="00292D3A"/>
    <w:rsid w:val="00301E0E"/>
    <w:rsid w:val="0039153D"/>
    <w:rsid w:val="0052081F"/>
    <w:rsid w:val="00601B54"/>
    <w:rsid w:val="00637211"/>
    <w:rsid w:val="007370A3"/>
    <w:rsid w:val="00752369"/>
    <w:rsid w:val="00935711"/>
    <w:rsid w:val="00972C70"/>
    <w:rsid w:val="00A543FF"/>
    <w:rsid w:val="00BE240F"/>
    <w:rsid w:val="00C1154F"/>
    <w:rsid w:val="00C465D3"/>
    <w:rsid w:val="00C820EE"/>
    <w:rsid w:val="00D64898"/>
    <w:rsid w:val="00EE4539"/>
    <w:rsid w:val="00F64CF7"/>
    <w:rsid w:val="00FC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7211"/>
    <w:pPr>
      <w:spacing w:before="100" w:beforeAutospacing="1" w:after="100" w:afterAutospacing="1"/>
    </w:pPr>
    <w:rPr>
      <w:rFonts w:ascii="Calibri" w:eastAsia="Calibri" w:hAnsi="Calibri"/>
      <w:sz w:val="24"/>
      <w:szCs w:val="24"/>
    </w:rPr>
  </w:style>
  <w:style w:type="paragraph" w:styleId="a4">
    <w:name w:val="Title"/>
    <w:basedOn w:val="a"/>
    <w:link w:val="a5"/>
    <w:qFormat/>
    <w:rsid w:val="00637211"/>
    <w:pPr>
      <w:jc w:val="center"/>
    </w:pPr>
    <w:rPr>
      <w:rFonts w:ascii="Calibri" w:eastAsia="Calibri" w:hAnsi="Calibri"/>
      <w:b/>
      <w:sz w:val="24"/>
    </w:rPr>
  </w:style>
  <w:style w:type="character" w:customStyle="1" w:styleId="a5">
    <w:name w:val="Название Знак"/>
    <w:basedOn w:val="a0"/>
    <w:link w:val="a4"/>
    <w:rsid w:val="00637211"/>
    <w:rPr>
      <w:rFonts w:ascii="Calibri" w:eastAsia="Calibri" w:hAnsi="Calibri"/>
      <w:b/>
      <w:sz w:val="24"/>
    </w:rPr>
  </w:style>
  <w:style w:type="paragraph" w:styleId="a6">
    <w:name w:val="List Paragraph"/>
    <w:basedOn w:val="a"/>
    <w:uiPriority w:val="34"/>
    <w:qFormat/>
    <w:rsid w:val="00637211"/>
    <w:pPr>
      <w:ind w:left="720"/>
    </w:pPr>
    <w:rPr>
      <w:sz w:val="28"/>
      <w:szCs w:val="28"/>
    </w:rPr>
  </w:style>
  <w:style w:type="paragraph" w:styleId="a7">
    <w:name w:val="Body Text"/>
    <w:basedOn w:val="a"/>
    <w:link w:val="a8"/>
    <w:rsid w:val="00637211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637211"/>
    <w:rPr>
      <w:sz w:val="24"/>
      <w:szCs w:val="24"/>
    </w:rPr>
  </w:style>
  <w:style w:type="paragraph" w:customStyle="1" w:styleId="text-align-justify">
    <w:name w:val="text-align-justify"/>
    <w:basedOn w:val="a"/>
    <w:rsid w:val="00637211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9357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9357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35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7211"/>
    <w:pPr>
      <w:spacing w:before="100" w:beforeAutospacing="1" w:after="100" w:afterAutospacing="1"/>
    </w:pPr>
    <w:rPr>
      <w:rFonts w:ascii="Calibri" w:eastAsia="Calibri" w:hAnsi="Calibri"/>
      <w:sz w:val="24"/>
      <w:szCs w:val="24"/>
    </w:rPr>
  </w:style>
  <w:style w:type="paragraph" w:styleId="a4">
    <w:name w:val="Title"/>
    <w:basedOn w:val="a"/>
    <w:link w:val="a5"/>
    <w:qFormat/>
    <w:rsid w:val="00637211"/>
    <w:pPr>
      <w:jc w:val="center"/>
    </w:pPr>
    <w:rPr>
      <w:rFonts w:ascii="Calibri" w:eastAsia="Calibri" w:hAnsi="Calibri"/>
      <w:b/>
      <w:sz w:val="24"/>
    </w:rPr>
  </w:style>
  <w:style w:type="character" w:customStyle="1" w:styleId="a5">
    <w:name w:val="Название Знак"/>
    <w:basedOn w:val="a0"/>
    <w:link w:val="a4"/>
    <w:rsid w:val="00637211"/>
    <w:rPr>
      <w:rFonts w:ascii="Calibri" w:eastAsia="Calibri" w:hAnsi="Calibri"/>
      <w:b/>
      <w:sz w:val="24"/>
    </w:rPr>
  </w:style>
  <w:style w:type="paragraph" w:styleId="a6">
    <w:name w:val="List Paragraph"/>
    <w:basedOn w:val="a"/>
    <w:uiPriority w:val="34"/>
    <w:qFormat/>
    <w:rsid w:val="00637211"/>
    <w:pPr>
      <w:ind w:left="720"/>
    </w:pPr>
    <w:rPr>
      <w:sz w:val="28"/>
      <w:szCs w:val="28"/>
    </w:rPr>
  </w:style>
  <w:style w:type="paragraph" w:styleId="a7">
    <w:name w:val="Body Text"/>
    <w:basedOn w:val="a"/>
    <w:link w:val="a8"/>
    <w:rsid w:val="00637211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637211"/>
    <w:rPr>
      <w:sz w:val="24"/>
      <w:szCs w:val="24"/>
    </w:rPr>
  </w:style>
  <w:style w:type="paragraph" w:customStyle="1" w:styleId="text-align-justify">
    <w:name w:val="text-align-justify"/>
    <w:basedOn w:val="a"/>
    <w:rsid w:val="00637211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9357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9357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35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68F31-BADA-4190-A95D-BF6D0BCB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2738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2023-02-16T23:56:00Z</cp:lastPrinted>
  <dcterms:created xsi:type="dcterms:W3CDTF">2022-12-26T08:07:00Z</dcterms:created>
  <dcterms:modified xsi:type="dcterms:W3CDTF">2023-03-29T01:50:00Z</dcterms:modified>
</cp:coreProperties>
</file>